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CC" w:rsidRDefault="00A269CC" w:rsidP="00D32B7C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32B7C" w:rsidRPr="0028614E" w:rsidRDefault="00D32B7C" w:rsidP="00D32B7C">
      <w:pPr>
        <w:jc w:val="center"/>
        <w:rPr>
          <w:rFonts w:asciiTheme="majorHAnsi" w:hAnsiTheme="majorHAnsi" w:cstheme="majorHAnsi"/>
          <w:b/>
          <w:color w:val="FF0000"/>
          <w:sz w:val="44"/>
          <w:szCs w:val="28"/>
        </w:rPr>
      </w:pPr>
      <w:r w:rsidRPr="0028614E">
        <w:rPr>
          <w:rFonts w:asciiTheme="majorHAnsi" w:hAnsiTheme="majorHAnsi" w:cstheme="majorHAnsi"/>
          <w:b/>
          <w:color w:val="FF0000"/>
          <w:sz w:val="44"/>
          <w:szCs w:val="28"/>
        </w:rPr>
        <w:t>MODUL</w:t>
      </w:r>
      <w:r w:rsidR="00DB72F9">
        <w:rPr>
          <w:rFonts w:asciiTheme="majorHAnsi" w:hAnsiTheme="majorHAnsi" w:cstheme="majorHAnsi"/>
          <w:b/>
          <w:color w:val="FF0000"/>
          <w:sz w:val="44"/>
          <w:szCs w:val="28"/>
        </w:rPr>
        <w:t xml:space="preserve"> II</w:t>
      </w:r>
      <w:r w:rsidR="00B221B7">
        <w:rPr>
          <w:rFonts w:asciiTheme="majorHAnsi" w:hAnsiTheme="majorHAnsi" w:cstheme="majorHAnsi"/>
          <w:b/>
          <w:color w:val="FF0000"/>
          <w:sz w:val="44"/>
          <w:szCs w:val="28"/>
        </w:rPr>
        <w:t>I</w:t>
      </w:r>
      <w:r w:rsidRPr="0028614E">
        <w:rPr>
          <w:rFonts w:asciiTheme="majorHAnsi" w:hAnsiTheme="majorHAnsi" w:cstheme="majorHAnsi"/>
          <w:b/>
          <w:color w:val="FF0000"/>
          <w:sz w:val="44"/>
          <w:szCs w:val="28"/>
        </w:rPr>
        <w:t xml:space="preserve"> </w:t>
      </w:r>
    </w:p>
    <w:p w:rsidR="007362D6" w:rsidRDefault="00D32B7C" w:rsidP="00D31F49">
      <w:pPr>
        <w:spacing w:line="240" w:lineRule="auto"/>
        <w:jc w:val="center"/>
        <w:rPr>
          <w:rFonts w:asciiTheme="majorHAnsi" w:hAnsiTheme="majorHAnsi" w:cstheme="majorHAnsi"/>
          <w:b/>
          <w:sz w:val="44"/>
          <w:szCs w:val="28"/>
        </w:rPr>
      </w:pPr>
      <w:r w:rsidRPr="0028614E">
        <w:rPr>
          <w:rFonts w:asciiTheme="majorHAnsi" w:hAnsiTheme="majorHAnsi" w:cstheme="majorHAnsi"/>
          <w:b/>
          <w:sz w:val="44"/>
          <w:szCs w:val="28"/>
        </w:rPr>
        <w:t>PRAKTEK AKUNTANSI KEUANGAN</w:t>
      </w:r>
    </w:p>
    <w:p w:rsidR="00D31F49" w:rsidRPr="002E6500" w:rsidRDefault="00D31F49" w:rsidP="00D31F49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28"/>
        </w:rPr>
      </w:pPr>
      <w:r w:rsidRPr="002E6500">
        <w:rPr>
          <w:rFonts w:asciiTheme="majorHAnsi" w:hAnsiTheme="majorHAnsi" w:cstheme="majorHAnsi"/>
          <w:b/>
          <w:sz w:val="36"/>
          <w:szCs w:val="28"/>
        </w:rPr>
        <w:t>SEMESTER GANJIL / SKS 4</w:t>
      </w:r>
    </w:p>
    <w:p w:rsidR="00D31F49" w:rsidRPr="002E6500" w:rsidRDefault="00D31F49" w:rsidP="00D31F49">
      <w:pPr>
        <w:spacing w:line="240" w:lineRule="auto"/>
        <w:jc w:val="center"/>
        <w:rPr>
          <w:rFonts w:asciiTheme="majorHAnsi" w:hAnsiTheme="majorHAnsi" w:cstheme="majorHAnsi"/>
          <w:b/>
          <w:sz w:val="32"/>
          <w:szCs w:val="28"/>
        </w:rPr>
      </w:pPr>
      <w:r w:rsidRPr="002E6500">
        <w:rPr>
          <w:rFonts w:asciiTheme="majorHAnsi" w:hAnsiTheme="majorHAnsi" w:cstheme="majorHAnsi"/>
          <w:b/>
          <w:sz w:val="32"/>
          <w:szCs w:val="28"/>
        </w:rPr>
        <w:t xml:space="preserve">ADMINISTRASI </w:t>
      </w:r>
      <w:r w:rsidR="00EA0BED">
        <w:rPr>
          <w:rFonts w:asciiTheme="majorHAnsi" w:hAnsiTheme="majorHAnsi" w:cstheme="majorHAnsi"/>
          <w:b/>
          <w:sz w:val="32"/>
          <w:szCs w:val="28"/>
        </w:rPr>
        <w:t xml:space="preserve"> </w:t>
      </w:r>
      <w:r w:rsidRPr="002E6500">
        <w:rPr>
          <w:rFonts w:asciiTheme="majorHAnsi" w:hAnsiTheme="majorHAnsi" w:cstheme="majorHAnsi"/>
          <w:b/>
          <w:sz w:val="32"/>
          <w:szCs w:val="28"/>
        </w:rPr>
        <w:t>PERPAJAKAN</w:t>
      </w: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32B7C" w:rsidRPr="00812DF3" w:rsidRDefault="00812DF3" w:rsidP="00D32B7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12DF3">
        <w:rPr>
          <w:rFonts w:asciiTheme="majorHAnsi" w:hAnsiTheme="majorHAnsi" w:cstheme="majorHAnsi"/>
          <w:b/>
          <w:sz w:val="24"/>
          <w:szCs w:val="24"/>
        </w:rPr>
        <w:t>Dosen Pengampu:</w:t>
      </w:r>
    </w:p>
    <w:p w:rsidR="00D32B7C" w:rsidRPr="00812DF3" w:rsidRDefault="00812DF3" w:rsidP="006C3658">
      <w:pPr>
        <w:spacing w:line="240" w:lineRule="auto"/>
        <w:jc w:val="center"/>
        <w:rPr>
          <w:rFonts w:asciiTheme="majorHAnsi" w:hAnsiTheme="majorHAnsi" w:cstheme="majorHAnsi"/>
          <w:b/>
          <w:color w:val="FF0000"/>
          <w:sz w:val="36"/>
          <w:szCs w:val="24"/>
        </w:rPr>
      </w:pPr>
      <w:r w:rsidRPr="00812DF3">
        <w:rPr>
          <w:rFonts w:asciiTheme="majorHAnsi" w:hAnsiTheme="majorHAnsi" w:cstheme="majorHAnsi"/>
          <w:b/>
          <w:color w:val="FF0000"/>
          <w:sz w:val="36"/>
          <w:szCs w:val="24"/>
        </w:rPr>
        <w:t>DR.</w:t>
      </w:r>
      <w:r w:rsidR="00D32B7C" w:rsidRPr="00812DF3">
        <w:rPr>
          <w:rFonts w:asciiTheme="majorHAnsi" w:hAnsiTheme="majorHAnsi" w:cstheme="majorHAnsi"/>
          <w:b/>
          <w:color w:val="FF0000"/>
          <w:sz w:val="36"/>
          <w:szCs w:val="24"/>
        </w:rPr>
        <w:t>HAERUDDIN,S.E.,M.M</w:t>
      </w:r>
    </w:p>
    <w:p w:rsidR="00D32B7C" w:rsidRPr="00D32B7C" w:rsidRDefault="006C3658" w:rsidP="006C3658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NIDN: 0914097401</w:t>
      </w: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1C0F3A" w:rsidRDefault="001C0F3A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1C0F3A" w:rsidRDefault="001C0F3A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28614E" w:rsidRPr="00D31F49" w:rsidRDefault="0028614E" w:rsidP="0028614E">
      <w:pPr>
        <w:spacing w:line="240" w:lineRule="auto"/>
        <w:jc w:val="center"/>
        <w:rPr>
          <w:rFonts w:asciiTheme="majorHAnsi" w:hAnsiTheme="majorHAnsi" w:cstheme="majorHAnsi"/>
          <w:b/>
          <w:sz w:val="32"/>
          <w:szCs w:val="24"/>
        </w:rPr>
      </w:pPr>
      <w:r w:rsidRPr="00D31F49">
        <w:rPr>
          <w:rFonts w:asciiTheme="majorHAnsi" w:hAnsiTheme="majorHAnsi" w:cstheme="majorHAnsi"/>
          <w:b/>
          <w:sz w:val="32"/>
          <w:szCs w:val="24"/>
        </w:rPr>
        <w:t>POLITEKNIK LP3i MAKASSAR</w:t>
      </w:r>
    </w:p>
    <w:p w:rsidR="0028614E" w:rsidRPr="00D31F49" w:rsidRDefault="0028614E" w:rsidP="0028614E">
      <w:pPr>
        <w:spacing w:line="240" w:lineRule="auto"/>
        <w:jc w:val="center"/>
        <w:rPr>
          <w:rFonts w:asciiTheme="majorHAnsi" w:hAnsiTheme="majorHAnsi" w:cstheme="majorHAnsi"/>
          <w:b/>
          <w:sz w:val="32"/>
          <w:szCs w:val="24"/>
        </w:rPr>
      </w:pPr>
      <w:r w:rsidRPr="00D31F49">
        <w:rPr>
          <w:rFonts w:asciiTheme="majorHAnsi" w:hAnsiTheme="majorHAnsi" w:cstheme="majorHAnsi"/>
          <w:b/>
          <w:sz w:val="32"/>
          <w:szCs w:val="24"/>
        </w:rPr>
        <w:t>MAKASSAR</w:t>
      </w:r>
    </w:p>
    <w:p w:rsidR="00D31F49" w:rsidRDefault="00D32B7C" w:rsidP="0028614E">
      <w:pPr>
        <w:spacing w:line="240" w:lineRule="auto"/>
        <w:jc w:val="center"/>
        <w:rPr>
          <w:rFonts w:asciiTheme="majorHAnsi" w:hAnsiTheme="majorHAnsi" w:cstheme="majorHAnsi"/>
          <w:b/>
          <w:sz w:val="32"/>
          <w:szCs w:val="24"/>
        </w:rPr>
      </w:pPr>
      <w:r w:rsidRPr="00D31F49">
        <w:rPr>
          <w:rFonts w:asciiTheme="majorHAnsi" w:hAnsiTheme="majorHAnsi" w:cstheme="majorHAnsi"/>
          <w:b/>
          <w:sz w:val="32"/>
          <w:szCs w:val="24"/>
        </w:rPr>
        <w:t>2021</w:t>
      </w:r>
    </w:p>
    <w:p w:rsidR="00D32B7C" w:rsidRPr="00B221B7" w:rsidRDefault="00D31F49" w:rsidP="00DB72F9">
      <w:pPr>
        <w:spacing w:line="240" w:lineRule="auto"/>
        <w:jc w:val="center"/>
        <w:rPr>
          <w:b/>
          <w:sz w:val="28"/>
        </w:rPr>
      </w:pPr>
      <w:r>
        <w:rPr>
          <w:rFonts w:asciiTheme="majorHAnsi" w:hAnsiTheme="majorHAnsi" w:cstheme="majorHAnsi"/>
          <w:b/>
          <w:sz w:val="32"/>
          <w:szCs w:val="24"/>
        </w:rPr>
        <w:br w:type="column"/>
      </w:r>
      <w:r w:rsidR="00920877" w:rsidRPr="00DB72F9">
        <w:rPr>
          <w:color w:val="FF0000"/>
          <w:sz w:val="40"/>
        </w:rPr>
        <w:lastRenderedPageBreak/>
        <w:t xml:space="preserve">MODUL </w:t>
      </w:r>
      <w:r w:rsidR="00B221B7">
        <w:rPr>
          <w:color w:val="FF0000"/>
          <w:sz w:val="40"/>
        </w:rPr>
        <w:t>3</w:t>
      </w:r>
      <w:r w:rsidR="00D32B7C" w:rsidRPr="00DB72F9">
        <w:rPr>
          <w:sz w:val="40"/>
        </w:rPr>
        <w:t xml:space="preserve"> </w:t>
      </w:r>
      <w:r w:rsidR="00D32B7C">
        <w:br/>
      </w:r>
      <w:r w:rsidR="00B221B7" w:rsidRPr="00B221B7">
        <w:rPr>
          <w:b/>
          <w:sz w:val="28"/>
        </w:rPr>
        <w:t>GENERAL LEDGER DAN TRIAL BALANCE</w:t>
      </w:r>
    </w:p>
    <w:p w:rsidR="00DB72F9" w:rsidRDefault="00DB72F9" w:rsidP="00DB72F9">
      <w:pPr>
        <w:spacing w:line="240" w:lineRule="auto"/>
        <w:jc w:val="center"/>
      </w:pPr>
    </w:p>
    <w:p w:rsidR="00DB72F9" w:rsidRDefault="00DB72F9" w:rsidP="00DB72F9">
      <w:pPr>
        <w:spacing w:line="240" w:lineRule="auto"/>
        <w:jc w:val="center"/>
      </w:pPr>
    </w:p>
    <w:p w:rsidR="006B4F39" w:rsidRPr="00812DF3" w:rsidRDefault="00812DF3" w:rsidP="00D32B7C">
      <w:pPr>
        <w:rPr>
          <w:b/>
          <w:color w:val="FF0000"/>
        </w:rPr>
      </w:pPr>
      <w:r w:rsidRPr="00812DF3">
        <w:rPr>
          <w:b/>
          <w:color w:val="FF0000"/>
        </w:rPr>
        <w:t>DESKRIPSI  MATERI  PRAKTEK</w:t>
      </w:r>
    </w:p>
    <w:p w:rsidR="00812DF3" w:rsidRPr="00812DF3" w:rsidRDefault="00812DF3" w:rsidP="00812DF3">
      <w:pPr>
        <w:spacing w:line="240" w:lineRule="auto"/>
        <w:ind w:left="0" w:firstLine="0"/>
        <w:jc w:val="both"/>
      </w:pPr>
      <w:r w:rsidRPr="00812DF3">
        <w:t xml:space="preserve">Modul </w:t>
      </w:r>
      <w:r w:rsidR="00B221B7">
        <w:t xml:space="preserve">3 </w:t>
      </w:r>
      <w:r>
        <w:t xml:space="preserve">membahas tentang soal-soal praktek </w:t>
      </w:r>
      <w:r w:rsidR="00042A25">
        <w:t>proses pencatan (</w:t>
      </w:r>
      <w:r w:rsidR="00B221B7">
        <w:t>2</w:t>
      </w:r>
      <w:r w:rsidR="00042A25">
        <w:t xml:space="preserve">) yaitu </w:t>
      </w:r>
      <w:r w:rsidR="00B221B7">
        <w:t xml:space="preserve">posting ke Buku Besar (General Ledger) dan Trial Balance (Neraca Saldo).  </w:t>
      </w:r>
    </w:p>
    <w:p w:rsidR="00812DF3" w:rsidRDefault="00812DF3" w:rsidP="00D32B7C">
      <w:pPr>
        <w:rPr>
          <w:b/>
          <w:color w:val="FF0000"/>
        </w:rPr>
      </w:pPr>
    </w:p>
    <w:p w:rsidR="00EC65A8" w:rsidRDefault="00EC65A8" w:rsidP="00D32B7C">
      <w:pPr>
        <w:rPr>
          <w:b/>
          <w:color w:val="FF0000"/>
        </w:rPr>
      </w:pPr>
      <w:r>
        <w:rPr>
          <w:b/>
          <w:color w:val="FF0000"/>
        </w:rPr>
        <w:t>INGAT !!</w:t>
      </w:r>
    </w:p>
    <w:p w:rsidR="00EC65A8" w:rsidRPr="00EC65A8" w:rsidRDefault="00EC65A8" w:rsidP="00EC65A8">
      <w:pPr>
        <w:pStyle w:val="ListParagraph"/>
        <w:numPr>
          <w:ilvl w:val="0"/>
          <w:numId w:val="17"/>
        </w:numPr>
        <w:spacing w:line="240" w:lineRule="auto"/>
        <w:ind w:left="360"/>
      </w:pPr>
      <w:proofErr w:type="spellStart"/>
      <w:r w:rsidRPr="00C17084">
        <w:t>Buku</w:t>
      </w:r>
      <w:proofErr w:type="spellEnd"/>
      <w:r w:rsidRPr="00C17084">
        <w:t xml:space="preserve"> besar adalah kumpulan rekening (perkiraan) yang saling berhubungan dan merupakan satu kesatuan yang disusun dan dikelompokkan sesuai dengan pos-pos laporan keuangan perusahaan. Sumber buku besar adalah jurnal yang telah dibuat. Setelah transaksi dicatat didalam jurnal, langkah selanjutnya adalah memindahkan semua jurnal ke dalam rekening masing-masing dalam buku besar. Proses memindahkan dari buku jurnal ke</w:t>
      </w:r>
      <w:r>
        <w:t xml:space="preserve"> </w:t>
      </w:r>
      <w:r w:rsidRPr="00C17084">
        <w:t xml:space="preserve">dalam buku besar dinamakan </w:t>
      </w:r>
      <w:r w:rsidRPr="00EC65A8">
        <w:rPr>
          <w:b/>
        </w:rPr>
        <w:t>posting</w:t>
      </w:r>
      <w:r w:rsidRPr="00C17084">
        <w:t xml:space="preserve">. Sisi debet sebuah rekening pada jurnal, diposting ke sisi debet pada buku besar rekening yang bersangkutan. Sebaliknya sisi kredit pada jurnal akan diposting ke sisi </w:t>
      </w:r>
      <w:proofErr w:type="spellStart"/>
      <w:r w:rsidRPr="00C17084">
        <w:t>kredit</w:t>
      </w:r>
      <w:proofErr w:type="spellEnd"/>
      <w:r w:rsidRPr="00C17084">
        <w:t xml:space="preserve"> </w:t>
      </w:r>
      <w:proofErr w:type="spellStart"/>
      <w:r w:rsidRPr="00C17084">
        <w:t>pada</w:t>
      </w:r>
      <w:proofErr w:type="spellEnd"/>
      <w:r w:rsidRPr="00C17084">
        <w:t xml:space="preserve"> </w:t>
      </w:r>
      <w:proofErr w:type="spellStart"/>
      <w:r w:rsidRPr="00C17084">
        <w:t>buku</w:t>
      </w:r>
      <w:proofErr w:type="spellEnd"/>
      <w:r w:rsidRPr="00C17084">
        <w:t xml:space="preserve"> </w:t>
      </w:r>
      <w:proofErr w:type="spellStart"/>
      <w:r w:rsidRPr="00C17084">
        <w:t>besar</w:t>
      </w:r>
      <w:proofErr w:type="spellEnd"/>
    </w:p>
    <w:p w:rsidR="00EC65A8" w:rsidRPr="00C17084" w:rsidRDefault="00EC65A8" w:rsidP="00EC65A8">
      <w:pPr>
        <w:pStyle w:val="ListParagraph"/>
        <w:numPr>
          <w:ilvl w:val="0"/>
          <w:numId w:val="17"/>
        </w:numPr>
        <w:spacing w:line="240" w:lineRule="auto"/>
        <w:ind w:left="360"/>
      </w:pPr>
      <w:proofErr w:type="spellStart"/>
      <w:r w:rsidRPr="00C17084">
        <w:t>Neraca</w:t>
      </w:r>
      <w:proofErr w:type="spellEnd"/>
      <w:r>
        <w:fldChar w:fldCharType="begin"/>
      </w:r>
      <w:r>
        <w:instrText xml:space="preserve"> XE "</w:instrText>
      </w:r>
      <w:r w:rsidRPr="00EC65A8">
        <w:rPr>
          <w:rFonts w:cs="Arial"/>
          <w:iCs/>
        </w:rPr>
        <w:instrText>Neraca"</w:instrText>
      </w:r>
      <w:r>
        <w:instrText xml:space="preserve"> </w:instrText>
      </w:r>
      <w:r>
        <w:fldChar w:fldCharType="end"/>
      </w:r>
      <w:r w:rsidRPr="00C17084">
        <w:t xml:space="preserve"> </w:t>
      </w:r>
      <w:proofErr w:type="spellStart"/>
      <w:r w:rsidRPr="00C17084">
        <w:t>saldo</w:t>
      </w:r>
      <w:proofErr w:type="spellEnd"/>
      <w:r w:rsidRPr="00C17084">
        <w:t xml:space="preserve"> </w:t>
      </w:r>
      <w:proofErr w:type="spellStart"/>
      <w:r w:rsidRPr="00C17084">
        <w:t>adalah</w:t>
      </w:r>
      <w:proofErr w:type="spellEnd"/>
      <w:r w:rsidRPr="00C17084">
        <w:t xml:space="preserve"> </w:t>
      </w:r>
      <w:proofErr w:type="spellStart"/>
      <w:r w:rsidRPr="00C17084">
        <w:t>daftar</w:t>
      </w:r>
      <w:proofErr w:type="spellEnd"/>
      <w:r w:rsidRPr="00C17084">
        <w:t xml:space="preserve"> yang </w:t>
      </w:r>
      <w:proofErr w:type="spellStart"/>
      <w:r w:rsidRPr="00C17084">
        <w:t>menunjukkan</w:t>
      </w:r>
      <w:proofErr w:type="spellEnd"/>
      <w:r w:rsidRPr="00C17084">
        <w:t xml:space="preserve"> </w:t>
      </w:r>
      <w:proofErr w:type="spellStart"/>
      <w:r w:rsidRPr="00C17084">
        <w:t>saldo</w:t>
      </w:r>
      <w:proofErr w:type="spellEnd"/>
      <w:r w:rsidRPr="00C17084">
        <w:t xml:space="preserve"> </w:t>
      </w:r>
      <w:proofErr w:type="spellStart"/>
      <w:r w:rsidRPr="00C17084">
        <w:t>debet</w:t>
      </w:r>
      <w:proofErr w:type="spellEnd"/>
      <w:r w:rsidRPr="00C17084">
        <w:t xml:space="preserve"> </w:t>
      </w:r>
      <w:proofErr w:type="spellStart"/>
      <w:r w:rsidRPr="00C17084">
        <w:t>dan</w:t>
      </w:r>
      <w:proofErr w:type="spellEnd"/>
      <w:r w:rsidRPr="00C17084">
        <w:t xml:space="preserve"> </w:t>
      </w:r>
      <w:proofErr w:type="spellStart"/>
      <w:r w:rsidRPr="00C17084">
        <w:t>saldo</w:t>
      </w:r>
      <w:proofErr w:type="spellEnd"/>
      <w:r w:rsidRPr="00C17084">
        <w:t xml:space="preserve"> </w:t>
      </w:r>
      <w:proofErr w:type="spellStart"/>
      <w:r w:rsidRPr="00C17084">
        <w:t>kredit</w:t>
      </w:r>
      <w:proofErr w:type="spellEnd"/>
      <w:r w:rsidRPr="00C17084">
        <w:t xml:space="preserve"> </w:t>
      </w:r>
      <w:proofErr w:type="spellStart"/>
      <w:r w:rsidRPr="00C17084">
        <w:t>dari</w:t>
      </w:r>
      <w:proofErr w:type="spellEnd"/>
      <w:r w:rsidRPr="00C17084">
        <w:t xml:space="preserve"> </w:t>
      </w:r>
      <w:proofErr w:type="spellStart"/>
      <w:r w:rsidRPr="00C17084">
        <w:t>buku</w:t>
      </w:r>
      <w:proofErr w:type="spellEnd"/>
      <w:r w:rsidRPr="00C17084">
        <w:t xml:space="preserve"> </w:t>
      </w:r>
      <w:proofErr w:type="spellStart"/>
      <w:proofErr w:type="gramStart"/>
      <w:r w:rsidRPr="00C17084">
        <w:t>besar</w:t>
      </w:r>
      <w:proofErr w:type="spellEnd"/>
      <w:r w:rsidRPr="00C17084">
        <w:t xml:space="preserve">  </w:t>
      </w:r>
      <w:proofErr w:type="spellStart"/>
      <w:r w:rsidRPr="00C17084">
        <w:t>setiap</w:t>
      </w:r>
      <w:proofErr w:type="spellEnd"/>
      <w:proofErr w:type="gramEnd"/>
      <w:r w:rsidRPr="00C17084">
        <w:t xml:space="preserve"> </w:t>
      </w:r>
      <w:proofErr w:type="spellStart"/>
      <w:r w:rsidRPr="00C17084">
        <w:t>rekening</w:t>
      </w:r>
      <w:proofErr w:type="spellEnd"/>
      <w:r w:rsidRPr="00C17084">
        <w:t xml:space="preserve"> </w:t>
      </w:r>
      <w:proofErr w:type="spellStart"/>
      <w:r w:rsidRPr="00C17084">
        <w:t>aktiva</w:t>
      </w:r>
      <w:proofErr w:type="spellEnd"/>
      <w:r w:rsidRPr="00C17084">
        <w:t xml:space="preserve">, </w:t>
      </w:r>
      <w:proofErr w:type="spellStart"/>
      <w:r w:rsidRPr="00C17084">
        <w:t>utang</w:t>
      </w:r>
      <w:proofErr w:type="spellEnd"/>
      <w:r w:rsidRPr="00C17084">
        <w:t xml:space="preserve">, </w:t>
      </w:r>
      <w:proofErr w:type="spellStart"/>
      <w:r w:rsidRPr="00C17084">
        <w:t>pendapatan</w:t>
      </w:r>
      <w:proofErr w:type="spellEnd"/>
      <w:r w:rsidRPr="00C17084">
        <w:t xml:space="preserve">, </w:t>
      </w:r>
      <w:proofErr w:type="spellStart"/>
      <w:r w:rsidRPr="00C17084">
        <w:t>beban</w:t>
      </w:r>
      <w:proofErr w:type="spellEnd"/>
      <w:r w:rsidRPr="00C17084">
        <w:t xml:space="preserve">. </w:t>
      </w:r>
      <w:proofErr w:type="spellStart"/>
      <w:r w:rsidRPr="00C17084">
        <w:t>Saldo-saldo</w:t>
      </w:r>
      <w:proofErr w:type="spellEnd"/>
      <w:r w:rsidRPr="00C17084">
        <w:t xml:space="preserve"> yang </w:t>
      </w:r>
      <w:proofErr w:type="spellStart"/>
      <w:r w:rsidRPr="00C17084">
        <w:t>ada</w:t>
      </w:r>
      <w:proofErr w:type="spellEnd"/>
      <w:r w:rsidRPr="00C17084">
        <w:t xml:space="preserve"> </w:t>
      </w:r>
      <w:proofErr w:type="spellStart"/>
      <w:r w:rsidRPr="00C17084">
        <w:t>disetiap</w:t>
      </w:r>
      <w:proofErr w:type="spellEnd"/>
      <w:r w:rsidRPr="00C17084">
        <w:t xml:space="preserve"> </w:t>
      </w:r>
      <w:proofErr w:type="spellStart"/>
      <w:r w:rsidRPr="00C17084">
        <w:t>rekening</w:t>
      </w:r>
      <w:proofErr w:type="spellEnd"/>
      <w:r w:rsidRPr="00C17084">
        <w:t xml:space="preserve"> </w:t>
      </w:r>
      <w:proofErr w:type="spellStart"/>
      <w:r w:rsidRPr="00C17084">
        <w:t>atau</w:t>
      </w:r>
      <w:proofErr w:type="spellEnd"/>
      <w:r w:rsidRPr="00C17084">
        <w:t xml:space="preserve"> </w:t>
      </w:r>
      <w:proofErr w:type="spellStart"/>
      <w:r w:rsidRPr="00C17084">
        <w:t>perkiraan</w:t>
      </w:r>
      <w:proofErr w:type="spellEnd"/>
      <w:r w:rsidRPr="00C17084">
        <w:t xml:space="preserve"> yang </w:t>
      </w:r>
      <w:proofErr w:type="spellStart"/>
      <w:r w:rsidRPr="00C17084">
        <w:t>ada</w:t>
      </w:r>
      <w:proofErr w:type="spellEnd"/>
      <w:r w:rsidRPr="00C17084">
        <w:t xml:space="preserve"> di </w:t>
      </w:r>
      <w:proofErr w:type="spellStart"/>
      <w:r w:rsidRPr="00C17084">
        <w:t>buku</w:t>
      </w:r>
      <w:proofErr w:type="spellEnd"/>
      <w:r w:rsidRPr="00C17084">
        <w:t xml:space="preserve"> </w:t>
      </w:r>
      <w:proofErr w:type="spellStart"/>
      <w:r w:rsidRPr="00C17084">
        <w:t>besar</w:t>
      </w:r>
      <w:proofErr w:type="spellEnd"/>
      <w:r w:rsidRPr="00C17084">
        <w:t xml:space="preserve"> </w:t>
      </w:r>
      <w:proofErr w:type="spellStart"/>
      <w:r w:rsidRPr="00C17084">
        <w:t>itulah</w:t>
      </w:r>
      <w:proofErr w:type="spellEnd"/>
      <w:r w:rsidRPr="00C17084">
        <w:t xml:space="preserve"> yang </w:t>
      </w:r>
      <w:proofErr w:type="spellStart"/>
      <w:r w:rsidRPr="00C17084">
        <w:t>dimasukkan</w:t>
      </w:r>
      <w:proofErr w:type="spellEnd"/>
      <w:r w:rsidRPr="00C17084">
        <w:t xml:space="preserve"> </w:t>
      </w:r>
      <w:proofErr w:type="spellStart"/>
      <w:r w:rsidRPr="00C17084">
        <w:t>ke</w:t>
      </w:r>
      <w:proofErr w:type="spellEnd"/>
      <w:r w:rsidRPr="00C17084">
        <w:t xml:space="preserve"> </w:t>
      </w:r>
      <w:proofErr w:type="spellStart"/>
      <w:r w:rsidRPr="00C17084">
        <w:t>dalam</w:t>
      </w:r>
      <w:proofErr w:type="spellEnd"/>
      <w:r w:rsidRPr="00C17084">
        <w:t xml:space="preserve"> </w:t>
      </w:r>
      <w:proofErr w:type="spellStart"/>
      <w:r w:rsidRPr="00C17084">
        <w:t>neraca</w:t>
      </w:r>
      <w:proofErr w:type="spellEnd"/>
      <w:r w:rsidRPr="00C17084">
        <w:t xml:space="preserve"> </w:t>
      </w:r>
      <w:proofErr w:type="spellStart"/>
      <w:r w:rsidRPr="00C17084">
        <w:t>saldo</w:t>
      </w:r>
      <w:proofErr w:type="spellEnd"/>
      <w:r w:rsidRPr="00C17084">
        <w:t xml:space="preserve">. </w:t>
      </w:r>
      <w:proofErr w:type="spellStart"/>
      <w:r w:rsidRPr="00C17084">
        <w:t>Neraca</w:t>
      </w:r>
      <w:proofErr w:type="spellEnd"/>
      <w:r w:rsidRPr="00C17084">
        <w:t xml:space="preserve"> </w:t>
      </w:r>
      <w:proofErr w:type="spellStart"/>
      <w:r w:rsidRPr="00C17084">
        <w:t>saldo</w:t>
      </w:r>
      <w:proofErr w:type="spellEnd"/>
      <w:r w:rsidRPr="00C17084">
        <w:t xml:space="preserve"> yang </w:t>
      </w:r>
      <w:proofErr w:type="spellStart"/>
      <w:r w:rsidRPr="00C17084">
        <w:t>telah</w:t>
      </w:r>
      <w:proofErr w:type="spellEnd"/>
      <w:r w:rsidRPr="00C17084">
        <w:t xml:space="preserve"> </w:t>
      </w:r>
      <w:proofErr w:type="spellStart"/>
      <w:r w:rsidRPr="00C17084">
        <w:t>disusun</w:t>
      </w:r>
      <w:proofErr w:type="spellEnd"/>
      <w:r w:rsidRPr="00C17084">
        <w:t xml:space="preserve"> </w:t>
      </w:r>
      <w:proofErr w:type="spellStart"/>
      <w:r w:rsidRPr="00C17084">
        <w:t>harus</w:t>
      </w:r>
      <w:proofErr w:type="spellEnd"/>
      <w:r w:rsidRPr="00C17084">
        <w:t xml:space="preserve"> </w:t>
      </w:r>
      <w:proofErr w:type="spellStart"/>
      <w:r w:rsidRPr="00C17084">
        <w:t>memiliki</w:t>
      </w:r>
      <w:proofErr w:type="spellEnd"/>
      <w:r w:rsidRPr="00C17084">
        <w:t xml:space="preserve"> </w:t>
      </w:r>
      <w:proofErr w:type="spellStart"/>
      <w:r w:rsidRPr="00C17084">
        <w:t>nilai</w:t>
      </w:r>
      <w:proofErr w:type="spellEnd"/>
      <w:r w:rsidRPr="00C17084">
        <w:t xml:space="preserve"> </w:t>
      </w:r>
      <w:proofErr w:type="spellStart"/>
      <w:r w:rsidRPr="00C17084">
        <w:t>atau</w:t>
      </w:r>
      <w:proofErr w:type="spellEnd"/>
      <w:r w:rsidRPr="00C17084">
        <w:t xml:space="preserve"> </w:t>
      </w:r>
      <w:proofErr w:type="spellStart"/>
      <w:r w:rsidRPr="00C17084">
        <w:t>jumlah</w:t>
      </w:r>
      <w:proofErr w:type="spellEnd"/>
      <w:r w:rsidRPr="00C17084">
        <w:t xml:space="preserve"> yang </w:t>
      </w:r>
      <w:proofErr w:type="spellStart"/>
      <w:proofErr w:type="gramStart"/>
      <w:r w:rsidRPr="00C17084">
        <w:t>sama</w:t>
      </w:r>
      <w:proofErr w:type="spellEnd"/>
      <w:proofErr w:type="gramEnd"/>
      <w:r w:rsidRPr="00C17084">
        <w:t xml:space="preserve"> </w:t>
      </w:r>
      <w:proofErr w:type="spellStart"/>
      <w:r w:rsidRPr="00C17084">
        <w:t>antara</w:t>
      </w:r>
      <w:proofErr w:type="spellEnd"/>
      <w:r w:rsidRPr="00C17084">
        <w:t xml:space="preserve"> </w:t>
      </w:r>
      <w:proofErr w:type="spellStart"/>
      <w:r w:rsidRPr="00C17084">
        <w:t>debet</w:t>
      </w:r>
      <w:proofErr w:type="spellEnd"/>
      <w:r w:rsidRPr="00C17084">
        <w:t xml:space="preserve"> </w:t>
      </w:r>
      <w:proofErr w:type="spellStart"/>
      <w:r w:rsidRPr="00C17084">
        <w:t>dan</w:t>
      </w:r>
      <w:proofErr w:type="spellEnd"/>
      <w:r w:rsidRPr="00C17084">
        <w:t xml:space="preserve"> </w:t>
      </w:r>
      <w:proofErr w:type="spellStart"/>
      <w:r w:rsidRPr="00C17084">
        <w:t>kredit</w:t>
      </w:r>
      <w:proofErr w:type="spellEnd"/>
      <w:r w:rsidRPr="00C17084">
        <w:t xml:space="preserve">. </w:t>
      </w:r>
      <w:proofErr w:type="spellStart"/>
      <w:r w:rsidRPr="00C17084">
        <w:t>Jika</w:t>
      </w:r>
      <w:proofErr w:type="spellEnd"/>
      <w:r w:rsidRPr="00C17084">
        <w:t xml:space="preserve"> </w:t>
      </w:r>
      <w:proofErr w:type="spellStart"/>
      <w:r w:rsidRPr="00C17084">
        <w:t>saldo</w:t>
      </w:r>
      <w:proofErr w:type="spellEnd"/>
      <w:r w:rsidRPr="00C17084">
        <w:t xml:space="preserve"> </w:t>
      </w:r>
      <w:proofErr w:type="spellStart"/>
      <w:r w:rsidRPr="00C17084">
        <w:t>debet</w:t>
      </w:r>
      <w:proofErr w:type="spellEnd"/>
      <w:r w:rsidRPr="00C17084">
        <w:t xml:space="preserve"> </w:t>
      </w:r>
      <w:proofErr w:type="spellStart"/>
      <w:r w:rsidRPr="00C17084">
        <w:t>dan</w:t>
      </w:r>
      <w:proofErr w:type="spellEnd"/>
      <w:r w:rsidRPr="00C17084">
        <w:t xml:space="preserve"> </w:t>
      </w:r>
      <w:proofErr w:type="spellStart"/>
      <w:r w:rsidRPr="00C17084">
        <w:t>kredit</w:t>
      </w:r>
      <w:proofErr w:type="spellEnd"/>
      <w:r w:rsidRPr="00C17084">
        <w:t xml:space="preserve"> </w:t>
      </w:r>
      <w:proofErr w:type="spellStart"/>
      <w:r w:rsidRPr="00C17084">
        <w:t>tidak</w:t>
      </w:r>
      <w:proofErr w:type="spellEnd"/>
      <w:r w:rsidRPr="00C17084">
        <w:t xml:space="preserve"> </w:t>
      </w:r>
      <w:proofErr w:type="spellStart"/>
      <w:proofErr w:type="gramStart"/>
      <w:r w:rsidRPr="00C17084">
        <w:t>sama</w:t>
      </w:r>
      <w:proofErr w:type="spellEnd"/>
      <w:proofErr w:type="gramEnd"/>
      <w:r w:rsidRPr="00C17084">
        <w:t xml:space="preserve"> </w:t>
      </w:r>
      <w:proofErr w:type="spellStart"/>
      <w:r w:rsidRPr="00C17084">
        <w:t>maka</w:t>
      </w:r>
      <w:proofErr w:type="spellEnd"/>
      <w:r w:rsidRPr="00C17084">
        <w:t xml:space="preserve"> </w:t>
      </w:r>
      <w:proofErr w:type="spellStart"/>
      <w:r w:rsidRPr="00C17084">
        <w:t>neraca</w:t>
      </w:r>
      <w:proofErr w:type="spellEnd"/>
      <w:r w:rsidRPr="00C17084">
        <w:t xml:space="preserve"> </w:t>
      </w:r>
      <w:proofErr w:type="spellStart"/>
      <w:r w:rsidRPr="00C17084">
        <w:t>saldo</w:t>
      </w:r>
      <w:proofErr w:type="spellEnd"/>
      <w:r w:rsidRPr="00C17084">
        <w:t xml:space="preserve"> yang </w:t>
      </w:r>
      <w:proofErr w:type="spellStart"/>
      <w:r w:rsidRPr="00C17084">
        <w:t>dibuat</w:t>
      </w:r>
      <w:proofErr w:type="spellEnd"/>
      <w:r w:rsidRPr="00C17084">
        <w:t xml:space="preserve"> </w:t>
      </w:r>
      <w:proofErr w:type="spellStart"/>
      <w:r w:rsidRPr="00C17084">
        <w:t>tidak</w:t>
      </w:r>
      <w:proofErr w:type="spellEnd"/>
      <w:r w:rsidRPr="00C17084">
        <w:t xml:space="preserve"> </w:t>
      </w:r>
      <w:proofErr w:type="spellStart"/>
      <w:r w:rsidRPr="00C17084">
        <w:t>benar</w:t>
      </w:r>
      <w:proofErr w:type="spellEnd"/>
      <w:r w:rsidRPr="00C17084">
        <w:t xml:space="preserve">. </w:t>
      </w:r>
      <w:proofErr w:type="spellStart"/>
      <w:r w:rsidRPr="00C17084">
        <w:t>Ini</w:t>
      </w:r>
      <w:proofErr w:type="spellEnd"/>
      <w:r w:rsidRPr="00C17084">
        <w:t xml:space="preserve"> </w:t>
      </w:r>
      <w:proofErr w:type="spellStart"/>
      <w:r w:rsidRPr="00C17084">
        <w:t>artinya</w:t>
      </w:r>
      <w:proofErr w:type="spellEnd"/>
      <w:r w:rsidRPr="00C17084">
        <w:t xml:space="preserve"> </w:t>
      </w:r>
      <w:proofErr w:type="spellStart"/>
      <w:r w:rsidRPr="00C17084">
        <w:t>bahwa</w:t>
      </w:r>
      <w:proofErr w:type="spellEnd"/>
      <w:r w:rsidRPr="00C17084">
        <w:t xml:space="preserve"> </w:t>
      </w:r>
      <w:proofErr w:type="spellStart"/>
      <w:r w:rsidRPr="00C17084">
        <w:t>ada</w:t>
      </w:r>
      <w:proofErr w:type="spellEnd"/>
      <w:r w:rsidRPr="00C17084">
        <w:t xml:space="preserve"> </w:t>
      </w:r>
      <w:proofErr w:type="spellStart"/>
      <w:r w:rsidRPr="00C17084">
        <w:t>kesalahan-kesalahan</w:t>
      </w:r>
      <w:proofErr w:type="spellEnd"/>
      <w:r w:rsidRPr="00C17084">
        <w:t xml:space="preserve"> yang </w:t>
      </w:r>
      <w:proofErr w:type="spellStart"/>
      <w:r w:rsidRPr="00C17084">
        <w:t>dilakukan</w:t>
      </w:r>
      <w:proofErr w:type="spellEnd"/>
      <w:r w:rsidRPr="00C17084">
        <w:t xml:space="preserve"> </w:t>
      </w:r>
      <w:proofErr w:type="spellStart"/>
      <w:r w:rsidRPr="00C17084">
        <w:t>pada</w:t>
      </w:r>
      <w:proofErr w:type="spellEnd"/>
      <w:r w:rsidRPr="00C17084">
        <w:t xml:space="preserve"> </w:t>
      </w:r>
      <w:proofErr w:type="spellStart"/>
      <w:r w:rsidRPr="00C17084">
        <w:t>saat</w:t>
      </w:r>
      <w:proofErr w:type="spellEnd"/>
      <w:r w:rsidRPr="00C17084">
        <w:t xml:space="preserve"> posting </w:t>
      </w:r>
      <w:proofErr w:type="spellStart"/>
      <w:r w:rsidRPr="00C17084">
        <w:t>ke</w:t>
      </w:r>
      <w:proofErr w:type="spellEnd"/>
      <w:r w:rsidRPr="00C17084">
        <w:t xml:space="preserve"> </w:t>
      </w:r>
      <w:proofErr w:type="spellStart"/>
      <w:r w:rsidRPr="00C17084">
        <w:t>buku</w:t>
      </w:r>
      <w:proofErr w:type="spellEnd"/>
      <w:r w:rsidRPr="00C17084">
        <w:t xml:space="preserve"> </w:t>
      </w:r>
      <w:proofErr w:type="spellStart"/>
      <w:r w:rsidRPr="00C17084">
        <w:t>besar</w:t>
      </w:r>
      <w:proofErr w:type="spellEnd"/>
      <w:r w:rsidRPr="00C17084">
        <w:t xml:space="preserve">, </w:t>
      </w:r>
      <w:proofErr w:type="spellStart"/>
      <w:r w:rsidRPr="00C17084">
        <w:t>misalnya</w:t>
      </w:r>
      <w:proofErr w:type="spellEnd"/>
      <w:r w:rsidRPr="00C17084">
        <w:t xml:space="preserve"> </w:t>
      </w:r>
      <w:proofErr w:type="spellStart"/>
      <w:r w:rsidRPr="00C17084">
        <w:t>kesalahan</w:t>
      </w:r>
      <w:proofErr w:type="spellEnd"/>
      <w:r w:rsidRPr="00C17084">
        <w:t xml:space="preserve"> </w:t>
      </w:r>
      <w:proofErr w:type="spellStart"/>
      <w:r w:rsidRPr="00C17084">
        <w:t>dalam</w:t>
      </w:r>
      <w:proofErr w:type="spellEnd"/>
      <w:r w:rsidRPr="00C17084">
        <w:t xml:space="preserve"> </w:t>
      </w:r>
      <w:proofErr w:type="spellStart"/>
      <w:r w:rsidRPr="00C17084">
        <w:t>menuliskan</w:t>
      </w:r>
      <w:proofErr w:type="spellEnd"/>
      <w:r w:rsidRPr="00C17084">
        <w:t xml:space="preserve"> </w:t>
      </w:r>
      <w:proofErr w:type="spellStart"/>
      <w:r w:rsidRPr="00C17084">
        <w:t>angka</w:t>
      </w:r>
      <w:proofErr w:type="spellEnd"/>
      <w:r w:rsidRPr="00C17084">
        <w:t xml:space="preserve">, </w:t>
      </w:r>
      <w:proofErr w:type="spellStart"/>
      <w:r w:rsidRPr="00C17084">
        <w:t>ataukah</w:t>
      </w:r>
      <w:proofErr w:type="spellEnd"/>
      <w:r w:rsidRPr="00C17084">
        <w:t xml:space="preserve"> </w:t>
      </w:r>
      <w:proofErr w:type="spellStart"/>
      <w:r w:rsidRPr="00C17084">
        <w:t>kesalahan</w:t>
      </w:r>
      <w:proofErr w:type="spellEnd"/>
      <w:r w:rsidRPr="00C17084">
        <w:t xml:space="preserve"> </w:t>
      </w:r>
      <w:proofErr w:type="spellStart"/>
      <w:r w:rsidRPr="00C17084">
        <w:t>dalam</w:t>
      </w:r>
      <w:proofErr w:type="spellEnd"/>
      <w:r w:rsidRPr="00C17084">
        <w:t xml:space="preserve"> </w:t>
      </w:r>
      <w:proofErr w:type="spellStart"/>
      <w:r w:rsidRPr="00C17084">
        <w:t>melakukan</w:t>
      </w:r>
      <w:proofErr w:type="spellEnd"/>
      <w:r w:rsidRPr="00C17084">
        <w:t xml:space="preserve"> </w:t>
      </w:r>
      <w:proofErr w:type="spellStart"/>
      <w:r w:rsidRPr="00C17084">
        <w:t>penjumlahan</w:t>
      </w:r>
      <w:proofErr w:type="spellEnd"/>
      <w:r w:rsidRPr="00C17084">
        <w:t xml:space="preserve"> </w:t>
      </w:r>
      <w:proofErr w:type="spellStart"/>
      <w:r w:rsidRPr="00C17084">
        <w:t>angka-angka</w:t>
      </w:r>
      <w:proofErr w:type="spellEnd"/>
      <w:r w:rsidRPr="00C17084">
        <w:t xml:space="preserve">, </w:t>
      </w:r>
      <w:proofErr w:type="spellStart"/>
      <w:r w:rsidRPr="00C17084">
        <w:t>atau</w:t>
      </w:r>
      <w:proofErr w:type="spellEnd"/>
      <w:r w:rsidRPr="00C17084">
        <w:t xml:space="preserve"> </w:t>
      </w:r>
      <w:proofErr w:type="spellStart"/>
      <w:r w:rsidRPr="00C17084">
        <w:t>penempatan</w:t>
      </w:r>
      <w:proofErr w:type="spellEnd"/>
      <w:r w:rsidRPr="00C17084">
        <w:t xml:space="preserve"> </w:t>
      </w:r>
      <w:proofErr w:type="spellStart"/>
      <w:r w:rsidRPr="00C17084">
        <w:t>posisi</w:t>
      </w:r>
      <w:proofErr w:type="spellEnd"/>
      <w:r w:rsidRPr="00C17084">
        <w:t xml:space="preserve"> </w:t>
      </w:r>
      <w:proofErr w:type="spellStart"/>
      <w:r w:rsidRPr="00C17084">
        <w:t>nilai</w:t>
      </w:r>
      <w:proofErr w:type="spellEnd"/>
      <w:r w:rsidRPr="00C17084">
        <w:t xml:space="preserve"> yang </w:t>
      </w:r>
      <w:proofErr w:type="spellStart"/>
      <w:r w:rsidRPr="00C17084">
        <w:t>seharusnya</w:t>
      </w:r>
      <w:proofErr w:type="spellEnd"/>
      <w:r w:rsidRPr="00C17084">
        <w:t xml:space="preserve"> di </w:t>
      </w:r>
      <w:proofErr w:type="spellStart"/>
      <w:r w:rsidRPr="00C17084">
        <w:t>debet</w:t>
      </w:r>
      <w:proofErr w:type="spellEnd"/>
      <w:r w:rsidRPr="00C17084">
        <w:t xml:space="preserve"> di </w:t>
      </w:r>
      <w:proofErr w:type="spellStart"/>
      <w:r w:rsidRPr="00C17084">
        <w:t>masukkan</w:t>
      </w:r>
      <w:proofErr w:type="spellEnd"/>
      <w:r w:rsidRPr="00C17084">
        <w:t xml:space="preserve"> di </w:t>
      </w:r>
      <w:proofErr w:type="spellStart"/>
      <w:r w:rsidRPr="00C17084">
        <w:t>kredit</w:t>
      </w:r>
      <w:proofErr w:type="spellEnd"/>
      <w:r w:rsidRPr="00C17084">
        <w:t xml:space="preserve">, </w:t>
      </w:r>
      <w:proofErr w:type="spellStart"/>
      <w:r w:rsidRPr="00C17084">
        <w:t>ataupun</w:t>
      </w:r>
      <w:proofErr w:type="spellEnd"/>
      <w:r w:rsidRPr="00C17084">
        <w:t xml:space="preserve"> </w:t>
      </w:r>
      <w:proofErr w:type="spellStart"/>
      <w:r w:rsidRPr="00C17084">
        <w:t>sebaliknya</w:t>
      </w:r>
      <w:proofErr w:type="spellEnd"/>
      <w:r w:rsidRPr="00C17084">
        <w:t xml:space="preserve"> </w:t>
      </w:r>
      <w:proofErr w:type="spellStart"/>
      <w:r w:rsidRPr="00C17084">
        <w:t>seharusnya</w:t>
      </w:r>
      <w:proofErr w:type="spellEnd"/>
      <w:r w:rsidRPr="00C17084">
        <w:t xml:space="preserve"> di </w:t>
      </w:r>
      <w:proofErr w:type="spellStart"/>
      <w:r w:rsidRPr="00C17084">
        <w:t>kredit</w:t>
      </w:r>
      <w:proofErr w:type="spellEnd"/>
      <w:r w:rsidRPr="00C17084">
        <w:t xml:space="preserve"> </w:t>
      </w:r>
      <w:proofErr w:type="spellStart"/>
      <w:r w:rsidRPr="00C17084">
        <w:t>dimasukkan</w:t>
      </w:r>
      <w:proofErr w:type="spellEnd"/>
      <w:r w:rsidRPr="00C17084">
        <w:t xml:space="preserve"> </w:t>
      </w:r>
      <w:proofErr w:type="spellStart"/>
      <w:r w:rsidRPr="00C17084">
        <w:t>ke</w:t>
      </w:r>
      <w:proofErr w:type="spellEnd"/>
      <w:r w:rsidRPr="00C17084">
        <w:t xml:space="preserve"> </w:t>
      </w:r>
      <w:proofErr w:type="spellStart"/>
      <w:r w:rsidRPr="00C17084">
        <w:t>debet</w:t>
      </w:r>
      <w:proofErr w:type="spellEnd"/>
      <w:r w:rsidRPr="00C17084">
        <w:t xml:space="preserve">. </w:t>
      </w:r>
    </w:p>
    <w:p w:rsidR="00EC65A8" w:rsidRDefault="00EC65A8" w:rsidP="00EC65A8">
      <w:pPr>
        <w:pStyle w:val="ListParagraph"/>
        <w:spacing w:line="240" w:lineRule="auto"/>
        <w:ind w:left="360"/>
      </w:pPr>
      <w:r w:rsidRPr="00C17084">
        <w:t>.</w:t>
      </w:r>
    </w:p>
    <w:p w:rsidR="00D32B7C" w:rsidRPr="002D0D16" w:rsidRDefault="00913C68" w:rsidP="00D32B7C">
      <w:pPr>
        <w:rPr>
          <w:b/>
          <w:color w:val="FF0000"/>
        </w:rPr>
      </w:pPr>
      <w:r w:rsidRPr="002D0D16">
        <w:rPr>
          <w:b/>
          <w:color w:val="FF0000"/>
        </w:rPr>
        <w:t xml:space="preserve">CAPAIAN </w:t>
      </w:r>
      <w:r w:rsidR="00812DF3">
        <w:rPr>
          <w:b/>
          <w:color w:val="FF0000"/>
        </w:rPr>
        <w:t xml:space="preserve"> </w:t>
      </w:r>
      <w:r w:rsidRPr="002D0D16">
        <w:rPr>
          <w:b/>
          <w:color w:val="FF0000"/>
        </w:rPr>
        <w:t>PEMBELAJARAN:</w:t>
      </w:r>
    </w:p>
    <w:p w:rsidR="005B2377" w:rsidRDefault="005B2377" w:rsidP="005B2377">
      <w:pPr>
        <w:spacing w:line="240" w:lineRule="auto"/>
        <w:ind w:left="0" w:firstLine="0"/>
        <w:jc w:val="both"/>
      </w:pPr>
      <w:r>
        <w:t xml:space="preserve">Setelah </w:t>
      </w:r>
      <w:r w:rsidR="00B221B7">
        <w:t xml:space="preserve">mempraktekkan soal-soal praktek </w:t>
      </w:r>
      <w:r>
        <w:t>Mahasiswa mampu m</w:t>
      </w:r>
      <w:r w:rsidR="00042A25">
        <w:t xml:space="preserve">emahami dan menyelesaikan proses </w:t>
      </w:r>
      <w:r w:rsidR="00B221B7">
        <w:t>posting dari Jurnal ke Buku Besar dan membuat Neraca Saldo.</w:t>
      </w:r>
      <w:r w:rsidR="00042A25">
        <w:t>.</w:t>
      </w:r>
    </w:p>
    <w:p w:rsidR="005B2377" w:rsidRDefault="005B2377" w:rsidP="005B2377">
      <w:pPr>
        <w:spacing w:line="360" w:lineRule="auto"/>
        <w:ind w:left="0" w:firstLine="0"/>
        <w:jc w:val="both"/>
      </w:pPr>
    </w:p>
    <w:p w:rsidR="005B2377" w:rsidRPr="002D0D16" w:rsidRDefault="00913C68" w:rsidP="005B2377">
      <w:pPr>
        <w:spacing w:line="360" w:lineRule="auto"/>
        <w:ind w:left="0" w:firstLine="0"/>
        <w:jc w:val="both"/>
        <w:rPr>
          <w:b/>
          <w:color w:val="FF0000"/>
        </w:rPr>
      </w:pPr>
      <w:r>
        <w:rPr>
          <w:b/>
          <w:color w:val="FF0000"/>
        </w:rPr>
        <w:t xml:space="preserve">INFORMASI UMUM </w:t>
      </w:r>
      <w:r w:rsidR="00042A25">
        <w:rPr>
          <w:b/>
          <w:color w:val="FF0000"/>
        </w:rPr>
        <w:t xml:space="preserve">PENCATATAN </w:t>
      </w:r>
      <w:r w:rsidR="00B221B7">
        <w:rPr>
          <w:b/>
          <w:color w:val="FF0000"/>
        </w:rPr>
        <w:t>POSTING KE BUKU BESAR</w:t>
      </w:r>
    </w:p>
    <w:p w:rsidR="00D31F49" w:rsidRPr="00D31F49" w:rsidRDefault="00B221B7" w:rsidP="00D31F49">
      <w:pPr>
        <w:pStyle w:val="ListParagraph"/>
        <w:numPr>
          <w:ilvl w:val="0"/>
          <w:numId w:val="12"/>
        </w:numPr>
        <w:spacing w:line="240" w:lineRule="auto"/>
        <w:ind w:left="360"/>
        <w:rPr>
          <w:b/>
        </w:rPr>
      </w:pPr>
      <w:r>
        <w:rPr>
          <w:b/>
          <w:lang w:val="id-ID"/>
        </w:rPr>
        <w:t>BUKU BESAR</w:t>
      </w:r>
    </w:p>
    <w:p w:rsidR="00B221B7" w:rsidRDefault="00B221B7" w:rsidP="00B221B7">
      <w:pPr>
        <w:spacing w:line="240" w:lineRule="auto"/>
        <w:ind w:left="0" w:firstLine="0"/>
      </w:pPr>
    </w:p>
    <w:p w:rsidR="005B2377" w:rsidRPr="00B221B7" w:rsidRDefault="004C0786" w:rsidP="00B221B7">
      <w:pPr>
        <w:spacing w:line="240" w:lineRule="auto"/>
        <w:ind w:left="0" w:firstLine="0"/>
      </w:pPr>
      <w:r>
        <w:t>Beberapa ha</w:t>
      </w:r>
      <w:r w:rsidR="00042A25">
        <w:t xml:space="preserve">l yang perlu diperhatikan dalam </w:t>
      </w:r>
      <w:r w:rsidR="00042A25" w:rsidRPr="00B221B7">
        <w:t>jurnal umum adalah sebagai berikut:</w:t>
      </w:r>
    </w:p>
    <w:p w:rsidR="004C0786" w:rsidRPr="00042A25" w:rsidRDefault="00042A25" w:rsidP="00D31F49">
      <w:pPr>
        <w:pStyle w:val="ListParagraph"/>
        <w:numPr>
          <w:ilvl w:val="0"/>
          <w:numId w:val="8"/>
        </w:numPr>
        <w:spacing w:line="240" w:lineRule="auto"/>
      </w:pPr>
      <w:r>
        <w:rPr>
          <w:lang w:val="id-ID"/>
        </w:rPr>
        <w:t>Saldo normal masing-masing header akun terdiri dari:</w:t>
      </w:r>
    </w:p>
    <w:p w:rsidR="00042A25" w:rsidRDefault="00042A25" w:rsidP="00042A25">
      <w:pPr>
        <w:pStyle w:val="ListParagraph"/>
        <w:spacing w:line="240" w:lineRule="auto"/>
        <w:rPr>
          <w:lang w:val="id-ID"/>
        </w:rPr>
      </w:pPr>
      <w:r>
        <w:rPr>
          <w:lang w:val="id-ID"/>
        </w:rPr>
        <w:t>Harta bertambah (D) dan berkurang di (K)</w:t>
      </w:r>
    </w:p>
    <w:p w:rsidR="00042A25" w:rsidRDefault="00042A25" w:rsidP="00042A25">
      <w:pPr>
        <w:pStyle w:val="ListParagraph"/>
        <w:spacing w:line="240" w:lineRule="auto"/>
        <w:rPr>
          <w:lang w:val="id-ID"/>
        </w:rPr>
      </w:pPr>
      <w:r>
        <w:rPr>
          <w:lang w:val="id-ID"/>
        </w:rPr>
        <w:t>Hutang bertambah (K) dan berkurang di (D)</w:t>
      </w:r>
    </w:p>
    <w:p w:rsidR="00042A25" w:rsidRDefault="00042A25" w:rsidP="00042A25">
      <w:pPr>
        <w:pStyle w:val="ListParagraph"/>
        <w:spacing w:line="240" w:lineRule="auto"/>
        <w:rPr>
          <w:lang w:val="id-ID"/>
        </w:rPr>
      </w:pPr>
      <w:r>
        <w:rPr>
          <w:lang w:val="id-ID"/>
        </w:rPr>
        <w:t>Modal bertambah (K) dan berkurang di (D)</w:t>
      </w:r>
    </w:p>
    <w:p w:rsidR="00042A25" w:rsidRDefault="00042A25" w:rsidP="00042A25">
      <w:pPr>
        <w:pStyle w:val="ListParagraph"/>
        <w:spacing w:line="240" w:lineRule="auto"/>
        <w:rPr>
          <w:lang w:val="id-ID"/>
        </w:rPr>
      </w:pPr>
      <w:r>
        <w:rPr>
          <w:lang w:val="id-ID"/>
        </w:rPr>
        <w:t>Pendapatan bertambah (K) dan berkurang (D)</w:t>
      </w:r>
    </w:p>
    <w:p w:rsidR="00042A25" w:rsidRPr="00042A25" w:rsidRDefault="00042A25" w:rsidP="00042A25">
      <w:pPr>
        <w:pStyle w:val="ListParagraph"/>
        <w:spacing w:line="240" w:lineRule="auto"/>
        <w:rPr>
          <w:lang w:val="id-ID"/>
        </w:rPr>
      </w:pPr>
      <w:r>
        <w:rPr>
          <w:lang w:val="id-ID"/>
        </w:rPr>
        <w:t>Beban bertambah (D) dan berkurang (K)</w:t>
      </w:r>
    </w:p>
    <w:p w:rsidR="00042A25" w:rsidRPr="00042A25" w:rsidRDefault="00042A25" w:rsidP="00D31F49">
      <w:pPr>
        <w:pStyle w:val="ListParagraph"/>
        <w:numPr>
          <w:ilvl w:val="0"/>
          <w:numId w:val="8"/>
        </w:numPr>
        <w:spacing w:line="240" w:lineRule="auto"/>
      </w:pPr>
      <w:r>
        <w:rPr>
          <w:lang w:val="id-ID"/>
        </w:rPr>
        <w:lastRenderedPageBreak/>
        <w:t xml:space="preserve">Proses pendebetan dan perkreditan di mulai agar memperhatikan posisi point 1, yang dicatat pertama posisi D (penambahan atau pengurangan) dan nilai Rupiah disajikan dalam posisi yang seimbang. </w:t>
      </w:r>
      <w:r w:rsidR="00B221B7">
        <w:rPr>
          <w:lang w:val="id-ID"/>
        </w:rPr>
        <w:t xml:space="preserve">Jumlah pengurangan setiap saldo normal akan menjadi saldo yang akan disajikan pada Neraca Saldo untuk proses akuntansi yang berakhir setiap bulan. </w:t>
      </w:r>
    </w:p>
    <w:p w:rsidR="00BF567E" w:rsidRDefault="00BF567E" w:rsidP="00BF567E">
      <w:pPr>
        <w:spacing w:line="240" w:lineRule="auto"/>
        <w:rPr>
          <w:b/>
        </w:rPr>
      </w:pPr>
    </w:p>
    <w:p w:rsidR="00BF567E" w:rsidRPr="00B221B7" w:rsidRDefault="00913C68" w:rsidP="00B221B7">
      <w:pPr>
        <w:pStyle w:val="ListParagraph"/>
        <w:numPr>
          <w:ilvl w:val="0"/>
          <w:numId w:val="12"/>
        </w:numPr>
        <w:spacing w:line="240" w:lineRule="auto"/>
        <w:ind w:left="360"/>
        <w:rPr>
          <w:b/>
        </w:rPr>
      </w:pPr>
      <w:r w:rsidRPr="00B221B7">
        <w:rPr>
          <w:b/>
        </w:rPr>
        <w:t xml:space="preserve">KEBIJAKAN </w:t>
      </w:r>
      <w:r w:rsidR="0063447B" w:rsidRPr="00B221B7">
        <w:rPr>
          <w:b/>
        </w:rPr>
        <w:t xml:space="preserve"> </w:t>
      </w:r>
      <w:r w:rsidRPr="00B221B7">
        <w:rPr>
          <w:b/>
        </w:rPr>
        <w:t>AKUNTANSI</w:t>
      </w:r>
    </w:p>
    <w:p w:rsidR="000D137B" w:rsidRDefault="000D137B" w:rsidP="00BF567E">
      <w:pPr>
        <w:spacing w:line="240" w:lineRule="auto"/>
        <w:ind w:left="0" w:firstLine="0"/>
        <w:jc w:val="both"/>
      </w:pPr>
    </w:p>
    <w:p w:rsidR="00BF567E" w:rsidRDefault="00BF567E" w:rsidP="00BF567E">
      <w:pPr>
        <w:spacing w:line="240" w:lineRule="auto"/>
        <w:ind w:left="0" w:firstLine="0"/>
        <w:jc w:val="both"/>
      </w:pPr>
      <w:r w:rsidRPr="00BF567E">
        <w:t xml:space="preserve">Dalam </w:t>
      </w:r>
      <w:r>
        <w:t xml:space="preserve">penyusunan </w:t>
      </w:r>
      <w:r w:rsidR="00B221B7">
        <w:t>buku besar yang perlu diperhatikan adalah :</w:t>
      </w:r>
    </w:p>
    <w:p w:rsidR="00BF567E" w:rsidRPr="00B221B7" w:rsidRDefault="00B221B7" w:rsidP="00BF567E">
      <w:pPr>
        <w:pStyle w:val="ListParagraph"/>
        <w:numPr>
          <w:ilvl w:val="0"/>
          <w:numId w:val="14"/>
        </w:numPr>
        <w:spacing w:line="240" w:lineRule="auto"/>
        <w:ind w:left="360"/>
      </w:pPr>
      <w:r>
        <w:rPr>
          <w:lang w:val="id-ID"/>
        </w:rPr>
        <w:t>Perhatikan bahwa jurnal yang dibuat telah selesai dicatat dan tidak ada lagi transaksi atau dokumen yang belum dicatat.</w:t>
      </w:r>
    </w:p>
    <w:p w:rsidR="00D3497D" w:rsidRPr="00D3497D" w:rsidRDefault="00B221B7" w:rsidP="00BF567E">
      <w:pPr>
        <w:pStyle w:val="ListParagraph"/>
        <w:numPr>
          <w:ilvl w:val="0"/>
          <w:numId w:val="14"/>
        </w:numPr>
        <w:spacing w:line="240" w:lineRule="auto"/>
        <w:ind w:left="360"/>
      </w:pPr>
      <w:r>
        <w:rPr>
          <w:lang w:val="id-ID"/>
        </w:rPr>
        <w:t>Perhatikan bahwa pada kolom jurnal teradapat posisi debet dan posisi kredit dengan akun-akun yang telah tersedia untuk dikelompokkan.</w:t>
      </w:r>
      <w:r w:rsidR="00D3497D">
        <w:rPr>
          <w:lang w:val="id-ID"/>
        </w:rPr>
        <w:t xml:space="preserve"> Harus diingat bahwa pengelompokan akun dimulai dari akun yang paling likuid dan disusun berdasarkan urutan-urutan akunnya,</w:t>
      </w:r>
    </w:p>
    <w:p w:rsidR="00B221B7" w:rsidRPr="000D137B" w:rsidRDefault="00D3497D" w:rsidP="00BF567E">
      <w:pPr>
        <w:pStyle w:val="ListParagraph"/>
        <w:numPr>
          <w:ilvl w:val="0"/>
          <w:numId w:val="14"/>
        </w:numPr>
        <w:spacing w:line="240" w:lineRule="auto"/>
        <w:ind w:left="360"/>
      </w:pPr>
      <w:r>
        <w:rPr>
          <w:lang w:val="id-ID"/>
        </w:rPr>
        <w:t>Setiap saldo pada buku besar yang telah disusun dipindahkan pada kolom neraca saldo.</w:t>
      </w:r>
      <w:r w:rsidR="00B221B7">
        <w:rPr>
          <w:lang w:val="id-ID"/>
        </w:rPr>
        <w:t xml:space="preserve"> </w:t>
      </w:r>
    </w:p>
    <w:p w:rsidR="000D137B" w:rsidRDefault="000D137B" w:rsidP="000D137B">
      <w:pPr>
        <w:spacing w:line="240" w:lineRule="auto"/>
      </w:pPr>
    </w:p>
    <w:p w:rsidR="000D137B" w:rsidRDefault="00913C68" w:rsidP="000D137B">
      <w:pPr>
        <w:spacing w:line="240" w:lineRule="auto"/>
        <w:rPr>
          <w:b/>
          <w:color w:val="FF0000"/>
        </w:rPr>
      </w:pPr>
      <w:r w:rsidRPr="00913C68">
        <w:rPr>
          <w:b/>
          <w:color w:val="FF0000"/>
        </w:rPr>
        <w:t>PETUNJUK KHUSUS MENYELESAIKAN KASUS 1 SD. 6</w:t>
      </w:r>
    </w:p>
    <w:p w:rsidR="0021668B" w:rsidRPr="00913C68" w:rsidRDefault="0021668B" w:rsidP="000D137B">
      <w:pPr>
        <w:spacing w:line="240" w:lineRule="auto"/>
        <w:rPr>
          <w:b/>
          <w:color w:val="FF0000"/>
        </w:rPr>
      </w:pPr>
    </w:p>
    <w:p w:rsidR="000D137B" w:rsidRPr="000D137B" w:rsidRDefault="000D137B" w:rsidP="000D137B">
      <w:pPr>
        <w:pStyle w:val="ListParagraph"/>
        <w:numPr>
          <w:ilvl w:val="0"/>
          <w:numId w:val="15"/>
        </w:numPr>
        <w:spacing w:line="240" w:lineRule="auto"/>
        <w:ind w:left="360"/>
      </w:pPr>
      <w:r>
        <w:rPr>
          <w:lang w:val="id-ID"/>
        </w:rPr>
        <w:t>Bacalah dengan baik petunjuk umum dan kebijakan akuntansi yang telah diuraikan di atas.</w:t>
      </w:r>
    </w:p>
    <w:p w:rsidR="000D137B" w:rsidRPr="000D137B" w:rsidRDefault="000D137B" w:rsidP="000D137B">
      <w:pPr>
        <w:pStyle w:val="ListParagraph"/>
        <w:numPr>
          <w:ilvl w:val="0"/>
          <w:numId w:val="15"/>
        </w:numPr>
        <w:spacing w:line="240" w:lineRule="auto"/>
        <w:ind w:left="360"/>
      </w:pPr>
      <w:r>
        <w:rPr>
          <w:lang w:val="id-ID"/>
        </w:rPr>
        <w:t>Bacalah dengan baik transaksi yang dilaksanakan oleh entitas.</w:t>
      </w:r>
    </w:p>
    <w:p w:rsidR="00DB72F9" w:rsidRPr="00DB72F9" w:rsidRDefault="00DB72F9" w:rsidP="000D137B">
      <w:pPr>
        <w:pStyle w:val="ListParagraph"/>
        <w:numPr>
          <w:ilvl w:val="0"/>
          <w:numId w:val="15"/>
        </w:numPr>
        <w:spacing w:line="240" w:lineRule="auto"/>
        <w:ind w:left="360"/>
      </w:pPr>
      <w:r>
        <w:rPr>
          <w:lang w:val="id-ID"/>
        </w:rPr>
        <w:t>Buatlah nama akun sebelum melakukan proses pencatatan</w:t>
      </w:r>
    </w:p>
    <w:p w:rsidR="000D137B" w:rsidRPr="000D137B" w:rsidRDefault="000D137B" w:rsidP="000D137B">
      <w:pPr>
        <w:pStyle w:val="ListParagraph"/>
        <w:numPr>
          <w:ilvl w:val="0"/>
          <w:numId w:val="15"/>
        </w:numPr>
        <w:spacing w:line="240" w:lineRule="auto"/>
        <w:ind w:left="360"/>
      </w:pPr>
      <w:r>
        <w:rPr>
          <w:lang w:val="id-ID"/>
        </w:rPr>
        <w:t xml:space="preserve">Buatlah </w:t>
      </w:r>
      <w:r w:rsidR="00D3497D">
        <w:rPr>
          <w:lang w:val="id-ID"/>
        </w:rPr>
        <w:t xml:space="preserve">format </w:t>
      </w:r>
      <w:r>
        <w:rPr>
          <w:lang w:val="id-ID"/>
        </w:rPr>
        <w:t xml:space="preserve">kolom </w:t>
      </w:r>
      <w:r w:rsidR="00D3497D">
        <w:rPr>
          <w:lang w:val="id-ID"/>
        </w:rPr>
        <w:t>buku besar dan Neraca Lajur</w:t>
      </w:r>
    </w:p>
    <w:p w:rsidR="00DB72F9" w:rsidRDefault="00DB72F9" w:rsidP="00DB72F9">
      <w:pPr>
        <w:spacing w:line="240" w:lineRule="auto"/>
      </w:pPr>
    </w:p>
    <w:p w:rsidR="00DB72F9" w:rsidRDefault="00DB72F9" w:rsidP="00DB72F9">
      <w:pPr>
        <w:spacing w:line="240" w:lineRule="auto"/>
      </w:pPr>
      <w:r>
        <w:t>Format Jurnal Umum:</w:t>
      </w:r>
    </w:p>
    <w:p w:rsidR="00D3497D" w:rsidRDefault="00D3497D" w:rsidP="00D3497D">
      <w:pPr>
        <w:spacing w:line="240" w:lineRule="auto"/>
        <w:ind w:left="714"/>
      </w:pPr>
      <w:r>
        <w:t xml:space="preserve">Akun </w:t>
      </w:r>
      <w:r>
        <w:tab/>
      </w:r>
      <w:r>
        <w:tab/>
        <w:t>: Kas</w:t>
      </w:r>
    </w:p>
    <w:p w:rsidR="00D3497D" w:rsidRDefault="00D3497D" w:rsidP="00D3497D">
      <w:pPr>
        <w:spacing w:line="240" w:lineRule="auto"/>
        <w:ind w:left="714"/>
      </w:pPr>
      <w:r>
        <w:t>Kode</w:t>
      </w:r>
      <w:r>
        <w:tab/>
      </w:r>
      <w:r>
        <w:tab/>
        <w:t>: 101</w:t>
      </w:r>
    </w:p>
    <w:p w:rsidR="00D3497D" w:rsidRDefault="00D3497D" w:rsidP="00D3497D">
      <w:pPr>
        <w:spacing w:line="240" w:lineRule="auto"/>
        <w:ind w:left="714"/>
      </w:pPr>
      <w:r>
        <w:t>Saldo Normal</w:t>
      </w:r>
      <w:r>
        <w:tab/>
        <w:t>:  D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27"/>
        <w:gridCol w:w="1505"/>
        <w:gridCol w:w="1614"/>
        <w:gridCol w:w="1275"/>
        <w:gridCol w:w="1299"/>
        <w:gridCol w:w="1536"/>
      </w:tblGrid>
      <w:tr w:rsidR="00D3497D" w:rsidTr="00DB72F9">
        <w:tc>
          <w:tcPr>
            <w:tcW w:w="1027" w:type="dxa"/>
            <w:vAlign w:val="center"/>
          </w:tcPr>
          <w:p w:rsidR="00D3497D" w:rsidRDefault="00D3497D" w:rsidP="00DB72F9">
            <w:pPr>
              <w:ind w:left="0" w:firstLine="0"/>
              <w:jc w:val="center"/>
            </w:pPr>
            <w:r>
              <w:t>Tanggal</w:t>
            </w:r>
          </w:p>
        </w:tc>
        <w:tc>
          <w:tcPr>
            <w:tcW w:w="1505" w:type="dxa"/>
            <w:vAlign w:val="center"/>
          </w:tcPr>
          <w:p w:rsidR="00D3497D" w:rsidRDefault="00D3497D" w:rsidP="00DB72F9">
            <w:pPr>
              <w:ind w:left="0" w:firstLine="0"/>
              <w:jc w:val="center"/>
            </w:pPr>
            <w:r>
              <w:t>Uraian</w:t>
            </w:r>
          </w:p>
        </w:tc>
        <w:tc>
          <w:tcPr>
            <w:tcW w:w="1614" w:type="dxa"/>
            <w:vAlign w:val="center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75" w:type="dxa"/>
            <w:vAlign w:val="center"/>
          </w:tcPr>
          <w:p w:rsidR="00D3497D" w:rsidRDefault="00D3497D" w:rsidP="00DB72F9">
            <w:pPr>
              <w:ind w:left="0" w:firstLine="0"/>
              <w:jc w:val="center"/>
            </w:pPr>
            <w:r>
              <w:t>Debet</w:t>
            </w:r>
          </w:p>
        </w:tc>
        <w:tc>
          <w:tcPr>
            <w:tcW w:w="1299" w:type="dxa"/>
            <w:vAlign w:val="center"/>
          </w:tcPr>
          <w:p w:rsidR="00D3497D" w:rsidRDefault="00D3497D" w:rsidP="00DB72F9">
            <w:pPr>
              <w:ind w:left="0" w:firstLine="0"/>
              <w:jc w:val="center"/>
            </w:pPr>
            <w:r>
              <w:t>Kredit</w:t>
            </w:r>
          </w:p>
        </w:tc>
        <w:tc>
          <w:tcPr>
            <w:tcW w:w="1536" w:type="dxa"/>
            <w:vAlign w:val="center"/>
          </w:tcPr>
          <w:p w:rsidR="00D3497D" w:rsidRDefault="00D3497D" w:rsidP="00DB72F9">
            <w:pPr>
              <w:ind w:left="0" w:firstLine="0"/>
              <w:jc w:val="center"/>
            </w:pPr>
            <w:r>
              <w:t>Saldio</w:t>
            </w:r>
          </w:p>
        </w:tc>
      </w:tr>
      <w:tr w:rsidR="00D3497D" w:rsidTr="00DB72F9">
        <w:tc>
          <w:tcPr>
            <w:tcW w:w="1027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505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614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D3497D" w:rsidRDefault="00D3497D" w:rsidP="00DB72F9">
            <w:pPr>
              <w:ind w:left="0" w:firstLine="0"/>
              <w:jc w:val="center"/>
            </w:pPr>
            <w:r>
              <w:t>XX</w:t>
            </w:r>
          </w:p>
        </w:tc>
        <w:tc>
          <w:tcPr>
            <w:tcW w:w="1536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</w:tr>
      <w:tr w:rsidR="00D3497D" w:rsidTr="00DB72F9">
        <w:tc>
          <w:tcPr>
            <w:tcW w:w="1027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505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614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536" w:type="dxa"/>
          </w:tcPr>
          <w:p w:rsidR="00D3497D" w:rsidRDefault="00D3497D" w:rsidP="00DB72F9">
            <w:pPr>
              <w:ind w:left="0" w:firstLine="0"/>
              <w:jc w:val="center"/>
            </w:pPr>
            <w:r>
              <w:t>XX</w:t>
            </w:r>
          </w:p>
        </w:tc>
      </w:tr>
      <w:tr w:rsidR="00D3497D" w:rsidTr="00DB72F9">
        <w:tc>
          <w:tcPr>
            <w:tcW w:w="1027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505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614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D3497D" w:rsidRDefault="00D3497D" w:rsidP="00DB72F9">
            <w:pPr>
              <w:ind w:left="0" w:firstLine="0"/>
              <w:jc w:val="center"/>
            </w:pPr>
            <w:r>
              <w:t>XX</w:t>
            </w:r>
          </w:p>
        </w:tc>
        <w:tc>
          <w:tcPr>
            <w:tcW w:w="1536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</w:tr>
      <w:tr w:rsidR="00D3497D" w:rsidTr="00DB72F9">
        <w:tc>
          <w:tcPr>
            <w:tcW w:w="1027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505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614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536" w:type="dxa"/>
          </w:tcPr>
          <w:p w:rsidR="00D3497D" w:rsidRDefault="00D3497D" w:rsidP="00DB72F9">
            <w:pPr>
              <w:ind w:left="0" w:firstLine="0"/>
              <w:jc w:val="center"/>
            </w:pPr>
            <w:r>
              <w:t>XX</w:t>
            </w:r>
          </w:p>
        </w:tc>
      </w:tr>
      <w:tr w:rsidR="00D3497D" w:rsidTr="00DB72F9">
        <w:tc>
          <w:tcPr>
            <w:tcW w:w="1027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505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614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D3497D" w:rsidRDefault="00D3497D" w:rsidP="00DB72F9">
            <w:pPr>
              <w:ind w:left="0" w:firstLine="0"/>
              <w:jc w:val="center"/>
            </w:pPr>
            <w:r>
              <w:t>XX</w:t>
            </w:r>
          </w:p>
        </w:tc>
        <w:tc>
          <w:tcPr>
            <w:tcW w:w="1536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</w:tr>
      <w:tr w:rsidR="00D3497D" w:rsidTr="00DB72F9">
        <w:tc>
          <w:tcPr>
            <w:tcW w:w="1027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505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614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536" w:type="dxa"/>
          </w:tcPr>
          <w:p w:rsidR="00D3497D" w:rsidRDefault="00D3497D" w:rsidP="00DB72F9">
            <w:pPr>
              <w:ind w:left="0" w:firstLine="0"/>
              <w:jc w:val="center"/>
            </w:pPr>
            <w:r>
              <w:t>XX</w:t>
            </w:r>
          </w:p>
        </w:tc>
      </w:tr>
      <w:tr w:rsidR="00D3497D" w:rsidTr="00DB72F9">
        <w:tc>
          <w:tcPr>
            <w:tcW w:w="1027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505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614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  <w:tc>
          <w:tcPr>
            <w:tcW w:w="1536" w:type="dxa"/>
          </w:tcPr>
          <w:p w:rsidR="00D3497D" w:rsidRDefault="00D3497D" w:rsidP="00DB72F9">
            <w:pPr>
              <w:ind w:left="0" w:firstLine="0"/>
              <w:jc w:val="center"/>
            </w:pPr>
          </w:p>
        </w:tc>
      </w:tr>
    </w:tbl>
    <w:p w:rsidR="00DB72F9" w:rsidRDefault="00DB72F9" w:rsidP="00DB72F9">
      <w:pPr>
        <w:spacing w:line="240" w:lineRule="auto"/>
        <w:ind w:left="714"/>
      </w:pPr>
      <w:r>
        <w:t>Tanggal: di isi berdasarkan tanggal transaksi</w:t>
      </w:r>
    </w:p>
    <w:p w:rsidR="00DB72F9" w:rsidRDefault="00DB72F9" w:rsidP="00DB72F9">
      <w:pPr>
        <w:spacing w:line="240" w:lineRule="auto"/>
        <w:ind w:left="714"/>
      </w:pPr>
      <w:r>
        <w:t>Uraian: penjelasan transaksi</w:t>
      </w:r>
    </w:p>
    <w:p w:rsidR="00DB72F9" w:rsidRDefault="00DB72F9" w:rsidP="00DB72F9">
      <w:pPr>
        <w:spacing w:line="240" w:lineRule="auto"/>
        <w:ind w:left="714"/>
      </w:pPr>
      <w:r>
        <w:t xml:space="preserve">Akun </w:t>
      </w:r>
      <w:r>
        <w:tab/>
        <w:t>: isi akun transaksi</w:t>
      </w:r>
    </w:p>
    <w:p w:rsidR="00DB72F9" w:rsidRDefault="00DB72F9" w:rsidP="00DB72F9">
      <w:pPr>
        <w:spacing w:line="240" w:lineRule="auto"/>
        <w:ind w:left="714"/>
      </w:pPr>
      <w:r>
        <w:t>Ref</w:t>
      </w:r>
      <w:r>
        <w:tab/>
      </w:r>
      <w:r>
        <w:tab/>
      </w:r>
      <w:r w:rsidR="00D3497D">
        <w:tab/>
      </w:r>
      <w:r>
        <w:t>: isi kode akun</w:t>
      </w:r>
    </w:p>
    <w:p w:rsidR="00DB72F9" w:rsidRDefault="00DB72F9" w:rsidP="00DB72F9">
      <w:pPr>
        <w:spacing w:line="240" w:lineRule="auto"/>
        <w:ind w:left="714"/>
      </w:pPr>
      <w:r>
        <w:t>Debet</w:t>
      </w:r>
      <w:r>
        <w:tab/>
        <w:t>: isi jumlah debet (angka) dari nilai transaksi</w:t>
      </w:r>
    </w:p>
    <w:p w:rsidR="00DB72F9" w:rsidRDefault="00DB72F9" w:rsidP="00DB72F9">
      <w:pPr>
        <w:spacing w:line="240" w:lineRule="auto"/>
        <w:ind w:left="714"/>
      </w:pPr>
      <w:r>
        <w:t>Kredit</w:t>
      </w:r>
      <w:r>
        <w:tab/>
        <w:t>: isi jumlah kredit (angka) dari nilai transaksi</w:t>
      </w:r>
    </w:p>
    <w:p w:rsidR="00D3497D" w:rsidRDefault="00D3497D" w:rsidP="00DB72F9">
      <w:pPr>
        <w:spacing w:line="240" w:lineRule="auto"/>
        <w:ind w:left="714"/>
      </w:pPr>
      <w:r>
        <w:t>Saldo D</w:t>
      </w:r>
      <w:r>
        <w:tab/>
        <w:t xml:space="preserve">: Saldo Debet ( Debet + Debet-Kredit) </w:t>
      </w:r>
    </w:p>
    <w:p w:rsidR="00D3497D" w:rsidRDefault="00D3497D" w:rsidP="00DB72F9">
      <w:pPr>
        <w:spacing w:line="240" w:lineRule="auto"/>
        <w:ind w:left="714"/>
      </w:pPr>
      <w:r>
        <w:t>Saldo K</w:t>
      </w:r>
      <w:r>
        <w:tab/>
        <w:t>: Saldo Kredit (Kredit+Kredit-Debet)</w:t>
      </w:r>
    </w:p>
    <w:p w:rsidR="00D3497D" w:rsidRDefault="00D3497D" w:rsidP="00DB72F9">
      <w:pPr>
        <w:spacing w:line="240" w:lineRule="auto"/>
        <w:ind w:left="714"/>
      </w:pPr>
    </w:p>
    <w:p w:rsidR="00D3497D" w:rsidRDefault="00D3497D" w:rsidP="00DB72F9">
      <w:pPr>
        <w:spacing w:line="240" w:lineRule="auto"/>
        <w:ind w:left="714"/>
      </w:pPr>
      <w:r>
        <w:t>FORMAT NERACA SALDO</w:t>
      </w:r>
    </w:p>
    <w:p w:rsidR="00D3497D" w:rsidRDefault="00D3497D" w:rsidP="00DB72F9">
      <w:pPr>
        <w:spacing w:line="240" w:lineRule="auto"/>
        <w:ind w:left="714"/>
      </w:pPr>
    </w:p>
    <w:p w:rsidR="00D3497D" w:rsidRDefault="00D3497D" w:rsidP="00D3497D">
      <w:pPr>
        <w:spacing w:line="240" w:lineRule="auto"/>
        <w:ind w:left="714"/>
        <w:jc w:val="center"/>
      </w:pPr>
      <w:r>
        <w:t>Perusahaan “ XX “</w:t>
      </w:r>
    </w:p>
    <w:p w:rsidR="00D3497D" w:rsidRDefault="00D3497D" w:rsidP="00D3497D">
      <w:pPr>
        <w:spacing w:line="240" w:lineRule="auto"/>
        <w:ind w:left="714"/>
        <w:jc w:val="center"/>
      </w:pPr>
      <w:r>
        <w:t>NERACA SALDO</w:t>
      </w:r>
    </w:p>
    <w:p w:rsidR="00D3497D" w:rsidRDefault="00D3497D" w:rsidP="00D3497D">
      <w:pPr>
        <w:spacing w:line="240" w:lineRule="auto"/>
        <w:ind w:left="714"/>
        <w:jc w:val="center"/>
      </w:pPr>
      <w:r>
        <w:lastRenderedPageBreak/>
        <w:t>Per 31 Januari 2021</w:t>
      </w:r>
    </w:p>
    <w:p w:rsidR="00D3497D" w:rsidRDefault="00D3497D" w:rsidP="00DB72F9">
      <w:pPr>
        <w:spacing w:line="240" w:lineRule="auto"/>
        <w:ind w:left="714"/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27"/>
        <w:gridCol w:w="1505"/>
        <w:gridCol w:w="1614"/>
        <w:gridCol w:w="1275"/>
        <w:gridCol w:w="1299"/>
        <w:gridCol w:w="1536"/>
      </w:tblGrid>
      <w:tr w:rsidR="00D3497D" w:rsidTr="00472690">
        <w:tc>
          <w:tcPr>
            <w:tcW w:w="1027" w:type="dxa"/>
            <w:vAlign w:val="center"/>
          </w:tcPr>
          <w:p w:rsidR="00D3497D" w:rsidRDefault="00D3497D" w:rsidP="00472690">
            <w:pPr>
              <w:ind w:left="0" w:firstLine="0"/>
              <w:jc w:val="center"/>
            </w:pPr>
            <w:r>
              <w:t>Kode</w:t>
            </w:r>
          </w:p>
        </w:tc>
        <w:tc>
          <w:tcPr>
            <w:tcW w:w="1505" w:type="dxa"/>
            <w:vAlign w:val="center"/>
          </w:tcPr>
          <w:p w:rsidR="00D3497D" w:rsidRDefault="00D3497D" w:rsidP="00472690">
            <w:pPr>
              <w:ind w:left="0" w:firstLine="0"/>
              <w:jc w:val="center"/>
            </w:pPr>
            <w:r>
              <w:t>Akun</w:t>
            </w:r>
          </w:p>
        </w:tc>
        <w:tc>
          <w:tcPr>
            <w:tcW w:w="1614" w:type="dxa"/>
            <w:vAlign w:val="center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75" w:type="dxa"/>
            <w:vAlign w:val="center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99" w:type="dxa"/>
            <w:vAlign w:val="center"/>
          </w:tcPr>
          <w:p w:rsidR="00D3497D" w:rsidRDefault="00D3497D" w:rsidP="00472690">
            <w:pPr>
              <w:ind w:left="0" w:firstLine="0"/>
              <w:jc w:val="center"/>
            </w:pPr>
            <w:r>
              <w:t>Debet</w:t>
            </w:r>
          </w:p>
        </w:tc>
        <w:tc>
          <w:tcPr>
            <w:tcW w:w="1536" w:type="dxa"/>
            <w:vAlign w:val="center"/>
          </w:tcPr>
          <w:p w:rsidR="00D3497D" w:rsidRDefault="00D3497D" w:rsidP="00472690">
            <w:pPr>
              <w:ind w:left="0" w:firstLine="0"/>
              <w:jc w:val="center"/>
            </w:pPr>
            <w:r>
              <w:t>Kredit</w:t>
            </w:r>
          </w:p>
        </w:tc>
      </w:tr>
      <w:tr w:rsidR="00D3497D" w:rsidTr="00472690">
        <w:tc>
          <w:tcPr>
            <w:tcW w:w="1027" w:type="dxa"/>
          </w:tcPr>
          <w:p w:rsidR="00D3497D" w:rsidRDefault="00D3497D" w:rsidP="00472690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505" w:type="dxa"/>
          </w:tcPr>
          <w:p w:rsidR="00D3497D" w:rsidRDefault="00D3497D" w:rsidP="00472690">
            <w:pPr>
              <w:ind w:left="0" w:firstLine="0"/>
              <w:jc w:val="center"/>
            </w:pPr>
            <w:r>
              <w:t>Harta</w:t>
            </w:r>
          </w:p>
        </w:tc>
        <w:tc>
          <w:tcPr>
            <w:tcW w:w="1614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D3497D" w:rsidRDefault="00D3497D" w:rsidP="00472690">
            <w:pPr>
              <w:ind w:left="0" w:firstLine="0"/>
              <w:jc w:val="center"/>
            </w:pPr>
            <w:r>
              <w:t>XX</w:t>
            </w:r>
          </w:p>
        </w:tc>
        <w:tc>
          <w:tcPr>
            <w:tcW w:w="1536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</w:tr>
      <w:tr w:rsidR="00D3497D" w:rsidTr="00472690">
        <w:tc>
          <w:tcPr>
            <w:tcW w:w="1027" w:type="dxa"/>
          </w:tcPr>
          <w:p w:rsidR="00D3497D" w:rsidRDefault="00D3497D" w:rsidP="00472690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505" w:type="dxa"/>
          </w:tcPr>
          <w:p w:rsidR="00D3497D" w:rsidRDefault="00D3497D" w:rsidP="00472690">
            <w:pPr>
              <w:ind w:left="0" w:firstLine="0"/>
              <w:jc w:val="center"/>
            </w:pPr>
            <w:r>
              <w:t>Hutang</w:t>
            </w:r>
          </w:p>
        </w:tc>
        <w:tc>
          <w:tcPr>
            <w:tcW w:w="1614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536" w:type="dxa"/>
          </w:tcPr>
          <w:p w:rsidR="00D3497D" w:rsidRDefault="00D3497D" w:rsidP="00472690">
            <w:pPr>
              <w:ind w:left="0" w:firstLine="0"/>
              <w:jc w:val="center"/>
            </w:pPr>
            <w:r>
              <w:t>XX</w:t>
            </w:r>
          </w:p>
        </w:tc>
      </w:tr>
      <w:tr w:rsidR="00D3497D" w:rsidTr="00472690">
        <w:tc>
          <w:tcPr>
            <w:tcW w:w="1027" w:type="dxa"/>
          </w:tcPr>
          <w:p w:rsidR="00D3497D" w:rsidRDefault="00D3497D" w:rsidP="00472690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505" w:type="dxa"/>
          </w:tcPr>
          <w:p w:rsidR="00D3497D" w:rsidRDefault="00D3497D" w:rsidP="00472690">
            <w:pPr>
              <w:ind w:left="0" w:firstLine="0"/>
              <w:jc w:val="center"/>
            </w:pPr>
            <w:r>
              <w:t>Modal</w:t>
            </w:r>
          </w:p>
        </w:tc>
        <w:tc>
          <w:tcPr>
            <w:tcW w:w="1614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536" w:type="dxa"/>
          </w:tcPr>
          <w:p w:rsidR="00D3497D" w:rsidRDefault="00D3497D" w:rsidP="00472690">
            <w:pPr>
              <w:ind w:left="0" w:firstLine="0"/>
              <w:jc w:val="center"/>
            </w:pPr>
            <w:r>
              <w:t>XX</w:t>
            </w:r>
          </w:p>
        </w:tc>
      </w:tr>
      <w:tr w:rsidR="00D3497D" w:rsidTr="00472690">
        <w:tc>
          <w:tcPr>
            <w:tcW w:w="1027" w:type="dxa"/>
          </w:tcPr>
          <w:p w:rsidR="00D3497D" w:rsidRDefault="00D3497D" w:rsidP="00472690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505" w:type="dxa"/>
          </w:tcPr>
          <w:p w:rsidR="00D3497D" w:rsidRDefault="00D3497D" w:rsidP="00472690">
            <w:pPr>
              <w:ind w:left="0" w:firstLine="0"/>
              <w:jc w:val="center"/>
            </w:pPr>
            <w:r>
              <w:t>Pendapatan</w:t>
            </w:r>
          </w:p>
        </w:tc>
        <w:tc>
          <w:tcPr>
            <w:tcW w:w="1614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536" w:type="dxa"/>
          </w:tcPr>
          <w:p w:rsidR="00D3497D" w:rsidRDefault="00D3497D" w:rsidP="00472690">
            <w:pPr>
              <w:ind w:left="0" w:firstLine="0"/>
              <w:jc w:val="center"/>
            </w:pPr>
            <w:r>
              <w:t>XX</w:t>
            </w:r>
          </w:p>
        </w:tc>
      </w:tr>
      <w:tr w:rsidR="00D3497D" w:rsidTr="00472690">
        <w:tc>
          <w:tcPr>
            <w:tcW w:w="1027" w:type="dxa"/>
          </w:tcPr>
          <w:p w:rsidR="00D3497D" w:rsidRDefault="00D3497D" w:rsidP="00472690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505" w:type="dxa"/>
          </w:tcPr>
          <w:p w:rsidR="00D3497D" w:rsidRDefault="00D3497D" w:rsidP="00472690">
            <w:pPr>
              <w:ind w:left="0" w:firstLine="0"/>
              <w:jc w:val="center"/>
            </w:pPr>
            <w:r>
              <w:t>Beban</w:t>
            </w:r>
          </w:p>
        </w:tc>
        <w:tc>
          <w:tcPr>
            <w:tcW w:w="1614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D3497D" w:rsidRDefault="00D3497D" w:rsidP="00472690">
            <w:pPr>
              <w:ind w:left="0" w:firstLine="0"/>
              <w:jc w:val="center"/>
            </w:pPr>
            <w:r>
              <w:t>XX</w:t>
            </w:r>
          </w:p>
        </w:tc>
        <w:tc>
          <w:tcPr>
            <w:tcW w:w="1536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</w:tr>
      <w:tr w:rsidR="00D3497D" w:rsidTr="00472690">
        <w:tc>
          <w:tcPr>
            <w:tcW w:w="1027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505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614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536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</w:tr>
      <w:tr w:rsidR="00D3497D" w:rsidTr="00472690">
        <w:tc>
          <w:tcPr>
            <w:tcW w:w="1027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505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614" w:type="dxa"/>
          </w:tcPr>
          <w:p w:rsidR="00D3497D" w:rsidRDefault="00D3497D" w:rsidP="00472690">
            <w:pPr>
              <w:ind w:left="0" w:firstLine="0"/>
              <w:jc w:val="center"/>
            </w:pPr>
            <w:r>
              <w:t>Jumlah**)</w:t>
            </w:r>
          </w:p>
        </w:tc>
        <w:tc>
          <w:tcPr>
            <w:tcW w:w="1275" w:type="dxa"/>
          </w:tcPr>
          <w:p w:rsidR="00D3497D" w:rsidRDefault="00D3497D" w:rsidP="00472690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D3497D" w:rsidRDefault="00D3497D" w:rsidP="00472690">
            <w:pPr>
              <w:ind w:left="0" w:firstLine="0"/>
              <w:jc w:val="center"/>
            </w:pPr>
            <w:r>
              <w:t>XX</w:t>
            </w:r>
          </w:p>
        </w:tc>
        <w:tc>
          <w:tcPr>
            <w:tcW w:w="1536" w:type="dxa"/>
          </w:tcPr>
          <w:p w:rsidR="00D3497D" w:rsidRDefault="00D3497D" w:rsidP="00472690">
            <w:pPr>
              <w:ind w:left="0" w:firstLine="0"/>
              <w:jc w:val="center"/>
            </w:pPr>
            <w:r>
              <w:t>XX</w:t>
            </w:r>
          </w:p>
        </w:tc>
      </w:tr>
    </w:tbl>
    <w:p w:rsidR="00D3497D" w:rsidRPr="00D3497D" w:rsidRDefault="00D3497D" w:rsidP="00DB72F9">
      <w:pPr>
        <w:spacing w:line="240" w:lineRule="auto"/>
        <w:ind w:left="714"/>
        <w:rPr>
          <w:b/>
        </w:rPr>
      </w:pPr>
      <w:r>
        <w:rPr>
          <w:b/>
        </w:rPr>
        <w:t xml:space="preserve">**) </w:t>
      </w:r>
      <w:r w:rsidRPr="00D3497D">
        <w:rPr>
          <w:b/>
        </w:rPr>
        <w:t>Jumlah harus sama antara kolom Debet dan Kredit</w:t>
      </w:r>
    </w:p>
    <w:p w:rsidR="00D3497D" w:rsidRDefault="00D3497D" w:rsidP="00DB72F9">
      <w:pPr>
        <w:spacing w:line="240" w:lineRule="auto"/>
        <w:ind w:left="714"/>
      </w:pPr>
    </w:p>
    <w:p w:rsidR="00EC65A8" w:rsidRDefault="00EC65A8" w:rsidP="00042A25">
      <w:pPr>
        <w:ind w:left="0" w:firstLine="0"/>
        <w:jc w:val="center"/>
        <w:rPr>
          <w:b/>
        </w:rPr>
      </w:pPr>
    </w:p>
    <w:p w:rsidR="00042A25" w:rsidRPr="00EC65A8" w:rsidRDefault="00042A25" w:rsidP="00042A25">
      <w:pPr>
        <w:ind w:left="0" w:firstLine="0"/>
        <w:jc w:val="center"/>
        <w:rPr>
          <w:b/>
          <w:sz w:val="28"/>
        </w:rPr>
      </w:pPr>
      <w:r w:rsidRPr="00EC65A8">
        <w:rPr>
          <w:b/>
          <w:sz w:val="28"/>
        </w:rPr>
        <w:t>SOAL PRAKTEK</w:t>
      </w:r>
      <w:r w:rsidR="00AF2471" w:rsidRPr="00EC65A8">
        <w:rPr>
          <w:b/>
          <w:sz w:val="28"/>
        </w:rPr>
        <w:t xml:space="preserve"> BUKU BESAR DAN NERACA SALDO</w:t>
      </w:r>
    </w:p>
    <w:p w:rsidR="00EC65A8" w:rsidRPr="00EC65A8" w:rsidRDefault="00EC65A8" w:rsidP="00EC65A8">
      <w:pPr>
        <w:spacing w:line="240" w:lineRule="auto"/>
        <w:rPr>
          <w:b/>
        </w:rPr>
      </w:pPr>
      <w:bookmarkStart w:id="0" w:name="_Toc4428030"/>
      <w:r w:rsidRPr="00EC65A8">
        <w:rPr>
          <w:b/>
        </w:rPr>
        <w:t xml:space="preserve">Kasus  </w:t>
      </w:r>
      <w:r>
        <w:rPr>
          <w:b/>
        </w:rPr>
        <w:t>1</w:t>
      </w:r>
      <w:r w:rsidRPr="00EC65A8">
        <w:rPr>
          <w:b/>
        </w:rPr>
        <w:t>. Perusahaan  Angkutan  Rindang  Jaya</w:t>
      </w:r>
      <w:bookmarkEnd w:id="0"/>
      <w:r w:rsidRPr="00EC65A8">
        <w:rPr>
          <w:b/>
        </w:rPr>
        <w:t xml:space="preserve">  </w:t>
      </w:r>
    </w:p>
    <w:p w:rsidR="00EC65A8" w:rsidRPr="00C17084" w:rsidRDefault="00EC65A8" w:rsidP="00EC65A8">
      <w:pPr>
        <w:spacing w:line="240" w:lineRule="auto"/>
        <w:ind w:left="0" w:firstLine="0"/>
        <w:jc w:val="both"/>
      </w:pPr>
      <w:r>
        <w:t xml:space="preserve">Perusahaan Angkutan Rindang Jaya  </w:t>
      </w:r>
      <w:r w:rsidRPr="00C17084">
        <w:t>adalah perusahaan  perseorangan  yang  bergerak di bidang jasa angkutan. Berikut ini adalah transaksi yang terjadi pada bulan pertama berdirinya perusahaan (April 2016).</w:t>
      </w:r>
    </w:p>
    <w:tbl>
      <w:tblPr>
        <w:tblW w:w="0" w:type="auto"/>
        <w:tblInd w:w="10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657"/>
        <w:gridCol w:w="553"/>
        <w:gridCol w:w="7205"/>
      </w:tblGrid>
      <w:tr w:rsidR="00EC65A8" w:rsidRPr="00FD08B8" w:rsidTr="00472690">
        <w:tc>
          <w:tcPr>
            <w:tcW w:w="6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  <w:r w:rsidRPr="00FD08B8">
              <w:rPr>
                <w:bCs/>
                <w:color w:val="000000"/>
              </w:rPr>
              <w:t>April</w:t>
            </w: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  <w:r w:rsidRPr="00FD08B8">
              <w:rPr>
                <w:bCs/>
                <w:color w:val="000000"/>
              </w:rPr>
              <w:t>1</w:t>
            </w:r>
          </w:p>
        </w:tc>
        <w:tc>
          <w:tcPr>
            <w:tcW w:w="72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  <w:r w:rsidRPr="00FD08B8">
              <w:rPr>
                <w:bCs/>
                <w:color w:val="000000"/>
              </w:rPr>
              <w:t>Pemilik menyetorkan uang tunai Rp. 50.000.000, gedung kantor Rp. 300.000.000 dan kendaraan senilai Rp. 150.000.000, dan peralatan kantor Rp. 20.000.000</w:t>
            </w:r>
          </w:p>
        </w:tc>
      </w:tr>
      <w:tr w:rsidR="00EC65A8" w:rsidRPr="00FD08B8" w:rsidTr="00472690">
        <w:tc>
          <w:tcPr>
            <w:tcW w:w="621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1</w:t>
            </w:r>
          </w:p>
        </w:tc>
        <w:tc>
          <w:tcPr>
            <w:tcW w:w="7205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Membeli bahan bakar Rp. 5.000.000 (dicatat pada rekening beban bahan bakar</w:t>
            </w:r>
          </w:p>
        </w:tc>
      </w:tr>
      <w:tr w:rsidR="00EC65A8" w:rsidRPr="00FD08B8" w:rsidTr="00472690">
        <w:tc>
          <w:tcPr>
            <w:tcW w:w="621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2</w:t>
            </w:r>
          </w:p>
        </w:tc>
        <w:tc>
          <w:tcPr>
            <w:tcW w:w="7205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Membeli peralatan kantor secara kredit senilai Rp. 17.500.000</w:t>
            </w:r>
          </w:p>
        </w:tc>
      </w:tr>
      <w:tr w:rsidR="00EC65A8" w:rsidRPr="00FD08B8" w:rsidTr="00472690">
        <w:tc>
          <w:tcPr>
            <w:tcW w:w="621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6</w:t>
            </w:r>
          </w:p>
        </w:tc>
        <w:tc>
          <w:tcPr>
            <w:tcW w:w="7205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Membayar asuransi kecelakaan untuk satu tahun Rp. 2.400.000 (dicatat pada rekening beban asuransi)</w:t>
            </w:r>
          </w:p>
        </w:tc>
      </w:tr>
      <w:tr w:rsidR="00EC65A8" w:rsidRPr="00FD08B8" w:rsidTr="00472690">
        <w:tc>
          <w:tcPr>
            <w:tcW w:w="621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7</w:t>
            </w:r>
          </w:p>
        </w:tc>
        <w:tc>
          <w:tcPr>
            <w:tcW w:w="7205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Membayar utang usaha Rp. 4.000.000</w:t>
            </w:r>
          </w:p>
        </w:tc>
      </w:tr>
      <w:tr w:rsidR="00EC65A8" w:rsidRPr="00FD08B8" w:rsidTr="00472690">
        <w:tc>
          <w:tcPr>
            <w:tcW w:w="621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9</w:t>
            </w:r>
          </w:p>
        </w:tc>
        <w:tc>
          <w:tcPr>
            <w:tcW w:w="7205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Memberikan pelayanan jasa senilai Rp. 27.500.000 dan diterima secara tunai</w:t>
            </w:r>
          </w:p>
        </w:tc>
      </w:tr>
      <w:tr w:rsidR="00EC65A8" w:rsidRPr="00FD08B8" w:rsidTr="00472690">
        <w:tc>
          <w:tcPr>
            <w:tcW w:w="621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12</w:t>
            </w:r>
          </w:p>
        </w:tc>
        <w:tc>
          <w:tcPr>
            <w:tcW w:w="7205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Membeli satu buah pick up Rp. 50.000.000 secara kredit</w:t>
            </w:r>
          </w:p>
        </w:tc>
      </w:tr>
      <w:tr w:rsidR="00EC65A8" w:rsidRPr="00FD08B8" w:rsidTr="00472690">
        <w:tc>
          <w:tcPr>
            <w:tcW w:w="621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15</w:t>
            </w:r>
          </w:p>
        </w:tc>
        <w:tc>
          <w:tcPr>
            <w:tcW w:w="7205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Memberikan  jasa senilai Rp. 25.000.000 tetapi hanya diterima Rp. 20.000.000 dan sisanya dibayar bulan depan.</w:t>
            </w:r>
          </w:p>
        </w:tc>
      </w:tr>
      <w:tr w:rsidR="00EC65A8" w:rsidRPr="00FD08B8" w:rsidTr="00472690">
        <w:tc>
          <w:tcPr>
            <w:tcW w:w="621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17</w:t>
            </w:r>
          </w:p>
        </w:tc>
        <w:tc>
          <w:tcPr>
            <w:tcW w:w="7205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Membeli satu buah pick up senilai Rp. 45.000.000 dibayar Rp. 25.000.000 sisanya bulan depan.</w:t>
            </w:r>
          </w:p>
        </w:tc>
      </w:tr>
      <w:tr w:rsidR="00EC65A8" w:rsidRPr="00FD08B8" w:rsidTr="00472690">
        <w:tc>
          <w:tcPr>
            <w:tcW w:w="621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22</w:t>
            </w:r>
          </w:p>
        </w:tc>
        <w:tc>
          <w:tcPr>
            <w:tcW w:w="7205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Perusahaan memimpin uang ke bank sejumlah Rp. 25.000.000 dengan tingkat bunga 12%/per tahun.</w:t>
            </w:r>
          </w:p>
        </w:tc>
      </w:tr>
      <w:tr w:rsidR="00EC65A8" w:rsidRPr="00FD08B8" w:rsidTr="00472690">
        <w:tc>
          <w:tcPr>
            <w:tcW w:w="621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25</w:t>
            </w:r>
          </w:p>
        </w:tc>
        <w:tc>
          <w:tcPr>
            <w:tcW w:w="7205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Membayar gaji pegawai sebesar Rp. 10.000.000</w:t>
            </w:r>
          </w:p>
        </w:tc>
      </w:tr>
      <w:tr w:rsidR="00EC65A8" w:rsidRPr="00FD08B8" w:rsidTr="00472690">
        <w:tc>
          <w:tcPr>
            <w:tcW w:w="621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27</w:t>
            </w:r>
          </w:p>
        </w:tc>
        <w:tc>
          <w:tcPr>
            <w:tcW w:w="7205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Perusahaan menerima sebagian pelunasan piutang sebesar Rp. 5.000.000</w:t>
            </w:r>
          </w:p>
        </w:tc>
      </w:tr>
      <w:tr w:rsidR="00EC65A8" w:rsidRPr="00FD08B8" w:rsidTr="00472690">
        <w:tc>
          <w:tcPr>
            <w:tcW w:w="621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29</w:t>
            </w:r>
          </w:p>
        </w:tc>
        <w:tc>
          <w:tcPr>
            <w:tcW w:w="7205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Pemilik mengambil kas untuk keperluan pribadi guna pembelian sebuah sepeda motor sebesar Rp. 10.000.0000</w:t>
            </w:r>
          </w:p>
        </w:tc>
      </w:tr>
      <w:tr w:rsidR="00EC65A8" w:rsidRPr="00FD08B8" w:rsidTr="00472690">
        <w:tc>
          <w:tcPr>
            <w:tcW w:w="621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30</w:t>
            </w:r>
          </w:p>
        </w:tc>
        <w:tc>
          <w:tcPr>
            <w:tcW w:w="7205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Penyusutan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XE "</w:instrText>
            </w:r>
            <w:r>
              <w:instrText>Penyusutan"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end"/>
            </w:r>
            <w:r w:rsidRPr="00FD08B8">
              <w:rPr>
                <w:color w:val="000000"/>
              </w:rPr>
              <w:t xml:space="preserve"> atas semua aktiva tetap dengan tarif 10% per tahun</w:t>
            </w:r>
          </w:p>
        </w:tc>
      </w:tr>
    </w:tbl>
    <w:p w:rsidR="00EC65A8" w:rsidRDefault="00EC65A8" w:rsidP="00EC65A8">
      <w:pPr>
        <w:spacing w:line="240" w:lineRule="auto"/>
      </w:pPr>
      <w:r>
        <w:t>Diminta:</w:t>
      </w:r>
    </w:p>
    <w:p w:rsidR="00EC65A8" w:rsidRDefault="00EC65A8" w:rsidP="00EC65A8">
      <w:pPr>
        <w:spacing w:line="240" w:lineRule="auto"/>
      </w:pPr>
      <w:r w:rsidRPr="00C17084">
        <w:t>Susunlah jurnal, buku besar dan neraca saldo.</w:t>
      </w:r>
    </w:p>
    <w:p w:rsidR="00EC65A8" w:rsidRDefault="00EC65A8">
      <w:pPr>
        <w:rPr>
          <w:b/>
        </w:rPr>
      </w:pPr>
      <w:bookmarkStart w:id="1" w:name="_Toc4428031"/>
      <w:r>
        <w:rPr>
          <w:b/>
        </w:rPr>
        <w:br w:type="page"/>
      </w:r>
    </w:p>
    <w:p w:rsidR="00EC65A8" w:rsidRPr="007C5652" w:rsidRDefault="00EC65A8" w:rsidP="00EC65A8">
      <w:pPr>
        <w:spacing w:after="200" w:line="240" w:lineRule="auto"/>
        <w:rPr>
          <w:b/>
        </w:rPr>
      </w:pPr>
      <w:r>
        <w:rPr>
          <w:b/>
        </w:rPr>
        <w:lastRenderedPageBreak/>
        <w:t xml:space="preserve">Kasus </w:t>
      </w:r>
      <w:r>
        <w:rPr>
          <w:b/>
        </w:rPr>
        <w:t>2</w:t>
      </w:r>
      <w:r>
        <w:rPr>
          <w:b/>
        </w:rPr>
        <w:t xml:space="preserve">. </w:t>
      </w:r>
      <w:r w:rsidRPr="007C5652">
        <w:rPr>
          <w:b/>
        </w:rPr>
        <w:t>Perusahaan Andika Jaya</w:t>
      </w:r>
      <w:bookmarkEnd w:id="1"/>
    </w:p>
    <w:p w:rsidR="00EC65A8" w:rsidRPr="00C17084" w:rsidRDefault="00EC65A8" w:rsidP="00EC65A8">
      <w:pPr>
        <w:spacing w:line="240" w:lineRule="auto"/>
        <w:ind w:left="0" w:firstLine="0"/>
        <w:jc w:val="both"/>
      </w:pPr>
      <w:r w:rsidRPr="00C17084">
        <w:t>Perusahaan ini didirikan pada tanggal 1 September 2016 oleh Tuan Andika. Neraca</w:t>
      </w:r>
      <w:r>
        <w:fldChar w:fldCharType="begin"/>
      </w:r>
      <w:r>
        <w:instrText xml:space="preserve"> XE "</w:instrText>
      </w:r>
      <w:r>
        <w:rPr>
          <w:rFonts w:cs="Arial"/>
          <w:iCs/>
        </w:rPr>
        <w:instrText>Neraca"</w:instrText>
      </w:r>
      <w:r>
        <w:instrText xml:space="preserve"> </w:instrText>
      </w:r>
      <w:r>
        <w:fldChar w:fldCharType="end"/>
      </w:r>
      <w:r w:rsidRPr="00C17084">
        <w:t xml:space="preserve"> saldo per 30 September 2016 sebagai berikut:</w:t>
      </w:r>
    </w:p>
    <w:p w:rsidR="00EC65A8" w:rsidRPr="00FD08B8" w:rsidRDefault="00EC65A8" w:rsidP="00EC65A8">
      <w:pPr>
        <w:spacing w:line="240" w:lineRule="auto"/>
        <w:jc w:val="center"/>
        <w:rPr>
          <w:rFonts w:ascii="Cambria" w:hAnsi="Cambria"/>
          <w:sz w:val="24"/>
          <w:szCs w:val="24"/>
        </w:rPr>
      </w:pPr>
      <w:r w:rsidRPr="00FD08B8">
        <w:rPr>
          <w:rFonts w:ascii="Cambria" w:hAnsi="Cambria"/>
          <w:sz w:val="24"/>
          <w:szCs w:val="24"/>
        </w:rPr>
        <w:t>Andika Jaya</w:t>
      </w:r>
    </w:p>
    <w:p w:rsidR="00EC65A8" w:rsidRPr="00FD08B8" w:rsidRDefault="00EC65A8" w:rsidP="00EC65A8">
      <w:pPr>
        <w:spacing w:line="240" w:lineRule="auto"/>
        <w:jc w:val="center"/>
        <w:rPr>
          <w:rFonts w:ascii="Cambria" w:hAnsi="Cambria"/>
          <w:sz w:val="24"/>
          <w:szCs w:val="24"/>
        </w:rPr>
      </w:pPr>
      <w:r w:rsidRPr="00FD08B8">
        <w:rPr>
          <w:rFonts w:ascii="Cambria" w:hAnsi="Cambria"/>
          <w:sz w:val="24"/>
          <w:szCs w:val="24"/>
        </w:rPr>
        <w:t>Neraca</w:t>
      </w:r>
      <w:r>
        <w:rPr>
          <w:rFonts w:ascii="Cambria" w:hAnsi="Cambria"/>
          <w:sz w:val="24"/>
          <w:szCs w:val="24"/>
        </w:rPr>
        <w:fldChar w:fldCharType="begin"/>
      </w:r>
      <w:r>
        <w:rPr>
          <w:rFonts w:ascii="Cambria" w:hAnsi="Cambria"/>
          <w:sz w:val="24"/>
          <w:szCs w:val="24"/>
        </w:rPr>
        <w:instrText xml:space="preserve"> XE "</w:instrText>
      </w:r>
      <w:r>
        <w:rPr>
          <w:rFonts w:cs="Arial"/>
          <w:iCs/>
        </w:rPr>
        <w:instrText>Neraca"</w:instrText>
      </w:r>
      <w:r>
        <w:rPr>
          <w:rFonts w:ascii="Cambria" w:hAnsi="Cambria"/>
          <w:sz w:val="24"/>
          <w:szCs w:val="24"/>
        </w:rPr>
        <w:instrText xml:space="preserve"> </w:instrText>
      </w:r>
      <w:r>
        <w:rPr>
          <w:rFonts w:ascii="Cambria" w:hAnsi="Cambria"/>
          <w:sz w:val="24"/>
          <w:szCs w:val="24"/>
        </w:rPr>
        <w:fldChar w:fldCharType="end"/>
      </w:r>
      <w:r w:rsidRPr="00FD08B8">
        <w:rPr>
          <w:rFonts w:ascii="Cambria" w:hAnsi="Cambria"/>
          <w:sz w:val="24"/>
          <w:szCs w:val="24"/>
        </w:rPr>
        <w:t xml:space="preserve"> Saldo</w:t>
      </w:r>
    </w:p>
    <w:p w:rsidR="00EC65A8" w:rsidRPr="00FD08B8" w:rsidRDefault="00EC65A8" w:rsidP="00EC65A8">
      <w:pPr>
        <w:spacing w:line="240" w:lineRule="auto"/>
        <w:jc w:val="center"/>
        <w:rPr>
          <w:rFonts w:ascii="Cambria" w:hAnsi="Cambria"/>
          <w:sz w:val="24"/>
          <w:szCs w:val="24"/>
        </w:rPr>
      </w:pPr>
      <w:r w:rsidRPr="00FD08B8">
        <w:rPr>
          <w:rFonts w:ascii="Cambria" w:hAnsi="Cambria"/>
          <w:sz w:val="24"/>
          <w:szCs w:val="24"/>
        </w:rPr>
        <w:t>Per 30 September 2016</w:t>
      </w:r>
    </w:p>
    <w:p w:rsidR="00EC65A8" w:rsidRPr="00FD08B8" w:rsidRDefault="00EC65A8" w:rsidP="00EC65A8">
      <w:pPr>
        <w:spacing w:line="240" w:lineRule="auto"/>
        <w:jc w:val="center"/>
        <w:rPr>
          <w:rFonts w:ascii="Cambria" w:hAnsi="Cambria"/>
          <w:sz w:val="24"/>
          <w:szCs w:val="24"/>
        </w:rPr>
      </w:pPr>
      <w:r w:rsidRPr="00FD08B8">
        <w:rPr>
          <w:rFonts w:ascii="Cambria" w:hAnsi="Cambria"/>
          <w:sz w:val="24"/>
          <w:szCs w:val="24"/>
        </w:rPr>
        <w:t>(dalam rupiah)</w:t>
      </w:r>
    </w:p>
    <w:p w:rsidR="00EC65A8" w:rsidRPr="00FD08B8" w:rsidRDefault="00EC65A8" w:rsidP="00EC65A8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0"/>
        <w:gridCol w:w="1547"/>
        <w:gridCol w:w="1525"/>
      </w:tblGrid>
      <w:tr w:rsidR="00EC65A8" w:rsidRPr="00FD08B8" w:rsidTr="00472690">
        <w:trPr>
          <w:jc w:val="center"/>
        </w:trPr>
        <w:tc>
          <w:tcPr>
            <w:tcW w:w="4740" w:type="dxa"/>
            <w:shd w:val="clear" w:color="auto" w:fill="DDD9C3"/>
          </w:tcPr>
          <w:p w:rsidR="00EC65A8" w:rsidRPr="00FD08B8" w:rsidRDefault="00EC65A8" w:rsidP="00EC65A8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Rekening</w:t>
            </w:r>
          </w:p>
        </w:tc>
        <w:tc>
          <w:tcPr>
            <w:tcW w:w="1547" w:type="dxa"/>
            <w:shd w:val="clear" w:color="auto" w:fill="DDD9C3"/>
          </w:tcPr>
          <w:p w:rsidR="00EC65A8" w:rsidRPr="00FD08B8" w:rsidRDefault="00EC65A8" w:rsidP="00EC65A8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Debet</w:t>
            </w:r>
            <w:r>
              <w:rPr>
                <w:rFonts w:ascii="Cambria" w:hAnsi="Cambria"/>
                <w:sz w:val="24"/>
                <w:szCs w:val="24"/>
              </w:rPr>
              <w:fldChar w:fldCharType="begin"/>
            </w:r>
            <w:r>
              <w:rPr>
                <w:rFonts w:ascii="Cambria" w:hAnsi="Cambria"/>
                <w:sz w:val="24"/>
                <w:szCs w:val="24"/>
              </w:rPr>
              <w:instrText xml:space="preserve"> XE "</w:instrText>
            </w:r>
            <w:r>
              <w:instrText>Debet"</w:instrText>
            </w:r>
            <w:r>
              <w:rPr>
                <w:rFonts w:ascii="Cambria" w:hAnsi="Cambria"/>
                <w:sz w:val="24"/>
                <w:szCs w:val="24"/>
              </w:rPr>
              <w:instrText xml:space="preserve"> </w:instrTex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  <w:tc>
          <w:tcPr>
            <w:tcW w:w="1525" w:type="dxa"/>
            <w:shd w:val="clear" w:color="auto" w:fill="DDD9C3"/>
          </w:tcPr>
          <w:p w:rsidR="00EC65A8" w:rsidRPr="00FD08B8" w:rsidRDefault="00EC65A8" w:rsidP="00EC65A8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Kredit</w:t>
            </w:r>
            <w:r>
              <w:rPr>
                <w:rFonts w:ascii="Cambria" w:hAnsi="Cambria"/>
                <w:sz w:val="24"/>
                <w:szCs w:val="24"/>
              </w:rPr>
              <w:fldChar w:fldCharType="begin"/>
            </w:r>
            <w:r>
              <w:rPr>
                <w:rFonts w:ascii="Cambria" w:hAnsi="Cambria"/>
                <w:sz w:val="24"/>
                <w:szCs w:val="24"/>
              </w:rPr>
              <w:instrText xml:space="preserve"> XE "</w:instrText>
            </w:r>
            <w:r>
              <w:instrText>Kredit"</w:instrText>
            </w:r>
            <w:r>
              <w:rPr>
                <w:rFonts w:ascii="Cambria" w:hAnsi="Cambria"/>
                <w:sz w:val="24"/>
                <w:szCs w:val="24"/>
              </w:rPr>
              <w:instrText xml:space="preserve"> </w:instrTex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</w:tr>
      <w:tr w:rsidR="00EC65A8" w:rsidRPr="00FD08B8" w:rsidTr="00472690">
        <w:trPr>
          <w:jc w:val="center"/>
        </w:trPr>
        <w:tc>
          <w:tcPr>
            <w:tcW w:w="4740" w:type="dxa"/>
          </w:tcPr>
          <w:p w:rsidR="00EC65A8" w:rsidRPr="00FD08B8" w:rsidRDefault="00EC65A8" w:rsidP="00EC65A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Kas</w:t>
            </w:r>
          </w:p>
        </w:tc>
        <w:tc>
          <w:tcPr>
            <w:tcW w:w="1547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12.500.000</w:t>
            </w:r>
          </w:p>
        </w:tc>
        <w:tc>
          <w:tcPr>
            <w:tcW w:w="1525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EC65A8" w:rsidRPr="00FD08B8" w:rsidTr="00472690">
        <w:trPr>
          <w:jc w:val="center"/>
        </w:trPr>
        <w:tc>
          <w:tcPr>
            <w:tcW w:w="4740" w:type="dxa"/>
          </w:tcPr>
          <w:p w:rsidR="00EC65A8" w:rsidRPr="00FD08B8" w:rsidRDefault="00EC65A8" w:rsidP="00EC65A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Piutang usaha</w:t>
            </w:r>
          </w:p>
        </w:tc>
        <w:tc>
          <w:tcPr>
            <w:tcW w:w="1547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15.750.000</w:t>
            </w:r>
          </w:p>
        </w:tc>
        <w:tc>
          <w:tcPr>
            <w:tcW w:w="1525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EC65A8" w:rsidRPr="00FD08B8" w:rsidTr="00472690">
        <w:trPr>
          <w:jc w:val="center"/>
        </w:trPr>
        <w:tc>
          <w:tcPr>
            <w:tcW w:w="4740" w:type="dxa"/>
          </w:tcPr>
          <w:p w:rsidR="00EC65A8" w:rsidRPr="00FD08B8" w:rsidRDefault="00EC65A8" w:rsidP="00EC65A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Sewa dibayar dimuka</w:t>
            </w:r>
          </w:p>
        </w:tc>
        <w:tc>
          <w:tcPr>
            <w:tcW w:w="1547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4.200.000</w:t>
            </w:r>
          </w:p>
        </w:tc>
        <w:tc>
          <w:tcPr>
            <w:tcW w:w="1525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EC65A8" w:rsidRPr="00FD08B8" w:rsidTr="00472690">
        <w:trPr>
          <w:jc w:val="center"/>
        </w:trPr>
        <w:tc>
          <w:tcPr>
            <w:tcW w:w="4740" w:type="dxa"/>
          </w:tcPr>
          <w:p w:rsidR="00EC65A8" w:rsidRPr="00FD08B8" w:rsidRDefault="00EC65A8" w:rsidP="00EC65A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Perlengkapan</w:t>
            </w:r>
          </w:p>
        </w:tc>
        <w:tc>
          <w:tcPr>
            <w:tcW w:w="1547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5.000.000</w:t>
            </w:r>
          </w:p>
        </w:tc>
        <w:tc>
          <w:tcPr>
            <w:tcW w:w="1525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EC65A8" w:rsidRPr="00FD08B8" w:rsidTr="00472690">
        <w:trPr>
          <w:jc w:val="center"/>
        </w:trPr>
        <w:tc>
          <w:tcPr>
            <w:tcW w:w="4740" w:type="dxa"/>
          </w:tcPr>
          <w:p w:rsidR="00EC65A8" w:rsidRPr="00FD08B8" w:rsidRDefault="00EC65A8" w:rsidP="00EC65A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Tanah</w:t>
            </w:r>
          </w:p>
        </w:tc>
        <w:tc>
          <w:tcPr>
            <w:tcW w:w="1547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66.000.000</w:t>
            </w:r>
          </w:p>
        </w:tc>
        <w:tc>
          <w:tcPr>
            <w:tcW w:w="1525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EC65A8" w:rsidRPr="00FD08B8" w:rsidTr="00472690">
        <w:trPr>
          <w:jc w:val="center"/>
        </w:trPr>
        <w:tc>
          <w:tcPr>
            <w:tcW w:w="4740" w:type="dxa"/>
          </w:tcPr>
          <w:p w:rsidR="00EC65A8" w:rsidRPr="00FD08B8" w:rsidRDefault="00EC65A8" w:rsidP="00EC65A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Bangunan</w:t>
            </w:r>
          </w:p>
        </w:tc>
        <w:tc>
          <w:tcPr>
            <w:tcW w:w="1547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75.000.000</w:t>
            </w:r>
          </w:p>
        </w:tc>
        <w:tc>
          <w:tcPr>
            <w:tcW w:w="1525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EC65A8" w:rsidRPr="00FD08B8" w:rsidTr="00472690">
        <w:trPr>
          <w:jc w:val="center"/>
        </w:trPr>
        <w:tc>
          <w:tcPr>
            <w:tcW w:w="4740" w:type="dxa"/>
          </w:tcPr>
          <w:p w:rsidR="00EC65A8" w:rsidRPr="00FD08B8" w:rsidRDefault="00EC65A8" w:rsidP="00EC65A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Utang usaha</w:t>
            </w:r>
          </w:p>
        </w:tc>
        <w:tc>
          <w:tcPr>
            <w:tcW w:w="1547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25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25.000.000</w:t>
            </w:r>
          </w:p>
        </w:tc>
      </w:tr>
      <w:tr w:rsidR="00EC65A8" w:rsidRPr="00FD08B8" w:rsidTr="00472690">
        <w:trPr>
          <w:jc w:val="center"/>
        </w:trPr>
        <w:tc>
          <w:tcPr>
            <w:tcW w:w="4740" w:type="dxa"/>
          </w:tcPr>
          <w:p w:rsidR="00EC65A8" w:rsidRPr="00FD08B8" w:rsidRDefault="00EC65A8" w:rsidP="00EC65A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Modal</w:t>
            </w:r>
            <w:r>
              <w:rPr>
                <w:rFonts w:ascii="Cambria" w:hAnsi="Cambria"/>
                <w:sz w:val="24"/>
                <w:szCs w:val="24"/>
              </w:rPr>
              <w:fldChar w:fldCharType="begin"/>
            </w:r>
            <w:r>
              <w:rPr>
                <w:rFonts w:ascii="Cambria" w:hAnsi="Cambria"/>
                <w:sz w:val="24"/>
                <w:szCs w:val="24"/>
              </w:rPr>
              <w:instrText xml:space="preserve"> XE "</w:instrText>
            </w:r>
            <w:r>
              <w:rPr>
                <w:rFonts w:cs="Arial"/>
                <w:iCs/>
              </w:rPr>
              <w:instrText>Modal"</w:instrText>
            </w:r>
            <w:r>
              <w:rPr>
                <w:rFonts w:ascii="Cambria" w:hAnsi="Cambria"/>
                <w:sz w:val="24"/>
                <w:szCs w:val="24"/>
              </w:rPr>
              <w:instrText xml:space="preserve"> </w:instrTex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r w:rsidRPr="00FD08B8">
              <w:rPr>
                <w:rFonts w:ascii="Cambria" w:hAnsi="Cambria"/>
                <w:sz w:val="24"/>
                <w:szCs w:val="24"/>
              </w:rPr>
              <w:t xml:space="preserve"> Andika</w:t>
            </w:r>
          </w:p>
        </w:tc>
        <w:tc>
          <w:tcPr>
            <w:tcW w:w="1547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25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145.100.000</w:t>
            </w:r>
          </w:p>
        </w:tc>
      </w:tr>
      <w:tr w:rsidR="00EC65A8" w:rsidRPr="00FD08B8" w:rsidTr="00472690">
        <w:trPr>
          <w:jc w:val="center"/>
        </w:trPr>
        <w:tc>
          <w:tcPr>
            <w:tcW w:w="4740" w:type="dxa"/>
          </w:tcPr>
          <w:p w:rsidR="00EC65A8" w:rsidRPr="00FD08B8" w:rsidRDefault="00EC65A8" w:rsidP="00EC65A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Pendapatan</w:t>
            </w:r>
            <w:r>
              <w:rPr>
                <w:rFonts w:ascii="Cambria" w:hAnsi="Cambria"/>
                <w:sz w:val="24"/>
                <w:szCs w:val="24"/>
              </w:rPr>
              <w:fldChar w:fldCharType="begin"/>
            </w:r>
            <w:r>
              <w:rPr>
                <w:rFonts w:ascii="Cambria" w:hAnsi="Cambria"/>
                <w:sz w:val="24"/>
                <w:szCs w:val="24"/>
              </w:rPr>
              <w:instrText xml:space="preserve"> XE "</w:instrText>
            </w:r>
            <w:r>
              <w:rPr>
                <w:rFonts w:cs="Arial"/>
                <w:iCs/>
              </w:rPr>
              <w:instrText>Pendapatan"</w:instrText>
            </w:r>
            <w:r>
              <w:rPr>
                <w:rFonts w:ascii="Cambria" w:hAnsi="Cambria"/>
                <w:sz w:val="24"/>
                <w:szCs w:val="24"/>
              </w:rPr>
              <w:instrText xml:space="preserve"> </w:instrTex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r w:rsidRPr="00FD08B8">
              <w:rPr>
                <w:rFonts w:ascii="Cambria" w:hAnsi="Cambria"/>
                <w:sz w:val="24"/>
                <w:szCs w:val="24"/>
              </w:rPr>
              <w:t xml:space="preserve"> usaha</w:t>
            </w:r>
          </w:p>
        </w:tc>
        <w:tc>
          <w:tcPr>
            <w:tcW w:w="1547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25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22.000.000</w:t>
            </w:r>
          </w:p>
        </w:tc>
      </w:tr>
      <w:tr w:rsidR="00EC65A8" w:rsidRPr="00FD08B8" w:rsidTr="00472690">
        <w:trPr>
          <w:jc w:val="center"/>
        </w:trPr>
        <w:tc>
          <w:tcPr>
            <w:tcW w:w="4740" w:type="dxa"/>
          </w:tcPr>
          <w:p w:rsidR="00EC65A8" w:rsidRPr="00FD08B8" w:rsidRDefault="00EC65A8" w:rsidP="00EC65A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Beban listrik</w:t>
            </w:r>
          </w:p>
        </w:tc>
        <w:tc>
          <w:tcPr>
            <w:tcW w:w="1547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2.000.000</w:t>
            </w:r>
          </w:p>
        </w:tc>
        <w:tc>
          <w:tcPr>
            <w:tcW w:w="1525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EC65A8" w:rsidRPr="00FD08B8" w:rsidTr="00472690">
        <w:trPr>
          <w:jc w:val="center"/>
        </w:trPr>
        <w:tc>
          <w:tcPr>
            <w:tcW w:w="4740" w:type="dxa"/>
          </w:tcPr>
          <w:p w:rsidR="00EC65A8" w:rsidRPr="00FD08B8" w:rsidRDefault="00EC65A8" w:rsidP="00EC65A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Beban telepon</w:t>
            </w:r>
          </w:p>
        </w:tc>
        <w:tc>
          <w:tcPr>
            <w:tcW w:w="1547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3.200.000</w:t>
            </w:r>
          </w:p>
        </w:tc>
        <w:tc>
          <w:tcPr>
            <w:tcW w:w="1525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EC65A8" w:rsidRPr="00FD08B8" w:rsidTr="00472690">
        <w:trPr>
          <w:jc w:val="center"/>
        </w:trPr>
        <w:tc>
          <w:tcPr>
            <w:tcW w:w="4740" w:type="dxa"/>
          </w:tcPr>
          <w:p w:rsidR="00EC65A8" w:rsidRPr="00FD08B8" w:rsidRDefault="00EC65A8" w:rsidP="00EC65A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Beban gaji</w:t>
            </w:r>
          </w:p>
        </w:tc>
        <w:tc>
          <w:tcPr>
            <w:tcW w:w="1547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4.500.000</w:t>
            </w:r>
          </w:p>
        </w:tc>
        <w:tc>
          <w:tcPr>
            <w:tcW w:w="1525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EC65A8" w:rsidRPr="00FD08B8" w:rsidTr="00472690">
        <w:trPr>
          <w:jc w:val="center"/>
        </w:trPr>
        <w:tc>
          <w:tcPr>
            <w:tcW w:w="4740" w:type="dxa"/>
          </w:tcPr>
          <w:p w:rsidR="00EC65A8" w:rsidRPr="00FD08B8" w:rsidRDefault="00EC65A8" w:rsidP="00EC65A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Beban iklan</w:t>
            </w:r>
          </w:p>
        </w:tc>
        <w:tc>
          <w:tcPr>
            <w:tcW w:w="1547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1.750.000</w:t>
            </w:r>
          </w:p>
        </w:tc>
        <w:tc>
          <w:tcPr>
            <w:tcW w:w="1525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EC65A8" w:rsidRPr="00FD08B8" w:rsidTr="00472690">
        <w:trPr>
          <w:jc w:val="center"/>
        </w:trPr>
        <w:tc>
          <w:tcPr>
            <w:tcW w:w="4740" w:type="dxa"/>
          </w:tcPr>
          <w:p w:rsidR="00EC65A8" w:rsidRPr="00FD08B8" w:rsidRDefault="00EC65A8" w:rsidP="00EC65A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Beban asuransi</w:t>
            </w:r>
          </w:p>
        </w:tc>
        <w:tc>
          <w:tcPr>
            <w:tcW w:w="1547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2.200.000</w:t>
            </w:r>
          </w:p>
        </w:tc>
        <w:tc>
          <w:tcPr>
            <w:tcW w:w="1525" w:type="dxa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EC65A8" w:rsidRPr="00FD08B8" w:rsidTr="00472690">
        <w:trPr>
          <w:jc w:val="center"/>
        </w:trPr>
        <w:tc>
          <w:tcPr>
            <w:tcW w:w="4740" w:type="dxa"/>
            <w:shd w:val="clear" w:color="auto" w:fill="DDD9C3"/>
          </w:tcPr>
          <w:p w:rsidR="00EC65A8" w:rsidRPr="00FD08B8" w:rsidRDefault="00EC65A8" w:rsidP="00EC65A8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Jumlah</w:t>
            </w:r>
          </w:p>
        </w:tc>
        <w:tc>
          <w:tcPr>
            <w:tcW w:w="1547" w:type="dxa"/>
            <w:shd w:val="clear" w:color="auto" w:fill="DDD9C3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192.100.000</w:t>
            </w:r>
          </w:p>
        </w:tc>
        <w:tc>
          <w:tcPr>
            <w:tcW w:w="1525" w:type="dxa"/>
            <w:shd w:val="clear" w:color="auto" w:fill="DDD9C3"/>
          </w:tcPr>
          <w:p w:rsidR="00EC65A8" w:rsidRPr="00FD08B8" w:rsidRDefault="00EC65A8" w:rsidP="00EC65A8">
            <w:pPr>
              <w:spacing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D08B8">
              <w:rPr>
                <w:rFonts w:ascii="Cambria" w:hAnsi="Cambria"/>
                <w:sz w:val="24"/>
                <w:szCs w:val="24"/>
              </w:rPr>
              <w:t>192.100.000</w:t>
            </w:r>
          </w:p>
        </w:tc>
      </w:tr>
    </w:tbl>
    <w:p w:rsidR="00EC65A8" w:rsidRPr="00FD08B8" w:rsidRDefault="00EC65A8" w:rsidP="00EC65A8">
      <w:pPr>
        <w:spacing w:line="240" w:lineRule="auto"/>
        <w:rPr>
          <w:rFonts w:ascii="Cambria" w:hAnsi="Cambria"/>
          <w:sz w:val="24"/>
          <w:szCs w:val="24"/>
        </w:rPr>
      </w:pPr>
    </w:p>
    <w:p w:rsidR="00EC65A8" w:rsidRPr="00C17084" w:rsidRDefault="00EC65A8" w:rsidP="00EC65A8">
      <w:pPr>
        <w:spacing w:line="240" w:lineRule="auto"/>
      </w:pPr>
      <w:r w:rsidRPr="00C17084">
        <w:t>Transaksi</w:t>
      </w:r>
      <w:r>
        <w:fldChar w:fldCharType="begin"/>
      </w:r>
      <w:r>
        <w:instrText xml:space="preserve"> XE "Transaksi" </w:instrText>
      </w:r>
      <w:r>
        <w:fldChar w:fldCharType="end"/>
      </w:r>
      <w:r w:rsidRPr="00C17084">
        <w:t>-transaksi yang terjadi selama bulan Oktober 2015 sebagai berikut :</w:t>
      </w:r>
    </w:p>
    <w:tbl>
      <w:tblPr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620"/>
        <w:gridCol w:w="546"/>
        <w:gridCol w:w="6879"/>
      </w:tblGrid>
      <w:tr w:rsidR="00EC65A8" w:rsidRPr="00FD08B8" w:rsidTr="00472690">
        <w:trPr>
          <w:jc w:val="center"/>
        </w:trPr>
        <w:tc>
          <w:tcPr>
            <w:tcW w:w="49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Okt.</w:t>
            </w:r>
          </w:p>
        </w:tc>
        <w:tc>
          <w:tcPr>
            <w:tcW w:w="561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2</w:t>
            </w:r>
          </w:p>
        </w:tc>
        <w:tc>
          <w:tcPr>
            <w:tcW w:w="78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Dibeli perlengkapan kantor Rp. 750.000</w:t>
            </w:r>
          </w:p>
        </w:tc>
      </w:tr>
      <w:tr w:rsidR="00EC65A8" w:rsidRPr="00FD08B8" w:rsidTr="00472690">
        <w:trPr>
          <w:jc w:val="center"/>
        </w:trPr>
        <w:tc>
          <w:tcPr>
            <w:tcW w:w="495" w:type="dxa"/>
          </w:tcPr>
          <w:p w:rsidR="00EC65A8" w:rsidRPr="00FD08B8" w:rsidRDefault="00EC65A8" w:rsidP="00EC65A8">
            <w:pPr>
              <w:spacing w:line="240" w:lineRule="auto"/>
            </w:pPr>
          </w:p>
        </w:tc>
        <w:tc>
          <w:tcPr>
            <w:tcW w:w="561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3</w:t>
            </w:r>
          </w:p>
        </w:tc>
        <w:tc>
          <w:tcPr>
            <w:tcW w:w="78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Dikirimkan tagihan kepada seorang klien yang telah menggunakan jasa secara kredit sebesar Rp.2.750.000</w:t>
            </w:r>
          </w:p>
        </w:tc>
      </w:tr>
      <w:tr w:rsidR="00EC65A8" w:rsidRPr="00FD08B8" w:rsidTr="00472690">
        <w:trPr>
          <w:jc w:val="center"/>
        </w:trPr>
        <w:tc>
          <w:tcPr>
            <w:tcW w:w="495" w:type="dxa"/>
          </w:tcPr>
          <w:p w:rsidR="00EC65A8" w:rsidRPr="00FD08B8" w:rsidRDefault="00EC65A8" w:rsidP="00EC65A8">
            <w:pPr>
              <w:spacing w:line="240" w:lineRule="auto"/>
            </w:pPr>
          </w:p>
        </w:tc>
        <w:tc>
          <w:tcPr>
            <w:tcW w:w="561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5</w:t>
            </w:r>
          </w:p>
        </w:tc>
        <w:tc>
          <w:tcPr>
            <w:tcW w:w="78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Dibayar utang kepada seorang kreditur sebesar Rp. 2.500.000</w:t>
            </w:r>
          </w:p>
        </w:tc>
      </w:tr>
      <w:tr w:rsidR="00EC65A8" w:rsidRPr="00FD08B8" w:rsidTr="00472690">
        <w:trPr>
          <w:jc w:val="center"/>
        </w:trPr>
        <w:tc>
          <w:tcPr>
            <w:tcW w:w="495" w:type="dxa"/>
          </w:tcPr>
          <w:p w:rsidR="00EC65A8" w:rsidRPr="00FD08B8" w:rsidRDefault="00EC65A8" w:rsidP="00EC65A8">
            <w:pPr>
              <w:spacing w:line="240" w:lineRule="auto"/>
            </w:pPr>
          </w:p>
        </w:tc>
        <w:tc>
          <w:tcPr>
            <w:tcW w:w="561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7</w:t>
            </w:r>
          </w:p>
        </w:tc>
        <w:tc>
          <w:tcPr>
            <w:tcW w:w="78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Dibayar premi asuransi kebakaran untuk 10 bulan senilai Rp. 1.000.000</w:t>
            </w:r>
          </w:p>
        </w:tc>
      </w:tr>
      <w:tr w:rsidR="00EC65A8" w:rsidRPr="00FD08B8" w:rsidTr="00472690">
        <w:trPr>
          <w:jc w:val="center"/>
        </w:trPr>
        <w:tc>
          <w:tcPr>
            <w:tcW w:w="495" w:type="dxa"/>
          </w:tcPr>
          <w:p w:rsidR="00EC65A8" w:rsidRPr="00FD08B8" w:rsidRDefault="00EC65A8" w:rsidP="00EC65A8">
            <w:pPr>
              <w:spacing w:line="240" w:lineRule="auto"/>
            </w:pPr>
          </w:p>
        </w:tc>
        <w:tc>
          <w:tcPr>
            <w:tcW w:w="561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10</w:t>
            </w:r>
          </w:p>
        </w:tc>
        <w:tc>
          <w:tcPr>
            <w:tcW w:w="78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Dibayar beban listrik untuk bulan oktober senilai Rp. 1.750.000</w:t>
            </w:r>
          </w:p>
        </w:tc>
      </w:tr>
      <w:tr w:rsidR="00EC65A8" w:rsidRPr="00FD08B8" w:rsidTr="00472690">
        <w:trPr>
          <w:jc w:val="center"/>
        </w:trPr>
        <w:tc>
          <w:tcPr>
            <w:tcW w:w="495" w:type="dxa"/>
          </w:tcPr>
          <w:p w:rsidR="00EC65A8" w:rsidRPr="00FD08B8" w:rsidRDefault="00EC65A8" w:rsidP="00EC65A8">
            <w:pPr>
              <w:spacing w:line="240" w:lineRule="auto"/>
            </w:pPr>
          </w:p>
        </w:tc>
        <w:tc>
          <w:tcPr>
            <w:tcW w:w="561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11</w:t>
            </w:r>
          </w:p>
        </w:tc>
        <w:tc>
          <w:tcPr>
            <w:tcW w:w="78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Diterima senilai Rp. 2.400.000 untuk ruangan yang disewakan untuk masa 12 bulan terhitung  bulan oktober 2016. Atas sewa yang diterima dicatat  pada rekening pendapatan sewa.</w:t>
            </w:r>
          </w:p>
        </w:tc>
      </w:tr>
      <w:tr w:rsidR="00EC65A8" w:rsidRPr="00FD08B8" w:rsidTr="00472690">
        <w:trPr>
          <w:jc w:val="center"/>
        </w:trPr>
        <w:tc>
          <w:tcPr>
            <w:tcW w:w="495" w:type="dxa"/>
          </w:tcPr>
          <w:p w:rsidR="00EC65A8" w:rsidRPr="00FD08B8" w:rsidRDefault="00EC65A8" w:rsidP="00EC65A8">
            <w:pPr>
              <w:spacing w:line="240" w:lineRule="auto"/>
            </w:pPr>
          </w:p>
        </w:tc>
        <w:tc>
          <w:tcPr>
            <w:tcW w:w="561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16</w:t>
            </w:r>
          </w:p>
        </w:tc>
        <w:tc>
          <w:tcPr>
            <w:tcW w:w="78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Dibayar beban advertensi Rp. 500.000</w:t>
            </w:r>
          </w:p>
        </w:tc>
      </w:tr>
      <w:tr w:rsidR="00EC65A8" w:rsidRPr="00FD08B8" w:rsidTr="00472690">
        <w:trPr>
          <w:jc w:val="center"/>
        </w:trPr>
        <w:tc>
          <w:tcPr>
            <w:tcW w:w="495" w:type="dxa"/>
          </w:tcPr>
          <w:p w:rsidR="00EC65A8" w:rsidRPr="00FD08B8" w:rsidRDefault="00EC65A8" w:rsidP="00EC65A8">
            <w:pPr>
              <w:spacing w:line="240" w:lineRule="auto"/>
            </w:pPr>
          </w:p>
        </w:tc>
        <w:tc>
          <w:tcPr>
            <w:tcW w:w="561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20</w:t>
            </w:r>
          </w:p>
        </w:tc>
        <w:tc>
          <w:tcPr>
            <w:tcW w:w="78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Dikirimkan tagihan kepada pelanggan yang telah menggunakan jasa perusahaan secara kredit senilai Rp. 3.500.000</w:t>
            </w:r>
          </w:p>
        </w:tc>
      </w:tr>
      <w:tr w:rsidR="00EC65A8" w:rsidRPr="00FD08B8" w:rsidTr="00472690">
        <w:trPr>
          <w:jc w:val="center"/>
        </w:trPr>
        <w:tc>
          <w:tcPr>
            <w:tcW w:w="495" w:type="dxa"/>
          </w:tcPr>
          <w:p w:rsidR="00EC65A8" w:rsidRPr="00FD08B8" w:rsidRDefault="00EC65A8" w:rsidP="00EC65A8">
            <w:pPr>
              <w:spacing w:line="240" w:lineRule="auto"/>
            </w:pPr>
          </w:p>
        </w:tc>
        <w:tc>
          <w:tcPr>
            <w:tcW w:w="561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24</w:t>
            </w:r>
          </w:p>
        </w:tc>
        <w:tc>
          <w:tcPr>
            <w:tcW w:w="78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Dibayar untuk keperluan pribadi pemilik sebesar Rp. 5.000.000</w:t>
            </w:r>
          </w:p>
        </w:tc>
      </w:tr>
      <w:tr w:rsidR="00EC65A8" w:rsidRPr="00FD08B8" w:rsidTr="00472690">
        <w:trPr>
          <w:jc w:val="center"/>
        </w:trPr>
        <w:tc>
          <w:tcPr>
            <w:tcW w:w="495" w:type="dxa"/>
          </w:tcPr>
          <w:p w:rsidR="00EC65A8" w:rsidRPr="00FD08B8" w:rsidRDefault="00EC65A8" w:rsidP="00EC65A8">
            <w:pPr>
              <w:spacing w:line="240" w:lineRule="auto"/>
            </w:pPr>
          </w:p>
        </w:tc>
        <w:tc>
          <w:tcPr>
            <w:tcW w:w="561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27</w:t>
            </w:r>
          </w:p>
        </w:tc>
        <w:tc>
          <w:tcPr>
            <w:tcW w:w="78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Diselesaikan sebuah order senilai Rp. 1.500.000 dan uangnya langsung diterima</w:t>
            </w:r>
          </w:p>
        </w:tc>
      </w:tr>
      <w:tr w:rsidR="00EC65A8" w:rsidRPr="00FD08B8" w:rsidTr="00472690">
        <w:trPr>
          <w:jc w:val="center"/>
        </w:trPr>
        <w:tc>
          <w:tcPr>
            <w:tcW w:w="495" w:type="dxa"/>
          </w:tcPr>
          <w:p w:rsidR="00EC65A8" w:rsidRPr="00FD08B8" w:rsidRDefault="00EC65A8" w:rsidP="00EC65A8">
            <w:pPr>
              <w:spacing w:line="240" w:lineRule="auto"/>
            </w:pPr>
          </w:p>
        </w:tc>
        <w:tc>
          <w:tcPr>
            <w:tcW w:w="561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30</w:t>
            </w:r>
          </w:p>
        </w:tc>
        <w:tc>
          <w:tcPr>
            <w:tcW w:w="78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Dibayar beban gaji sebesar Rp. 5.000.000</w:t>
            </w:r>
          </w:p>
        </w:tc>
      </w:tr>
    </w:tbl>
    <w:p w:rsidR="00EC65A8" w:rsidRPr="00C17084" w:rsidRDefault="00EC65A8" w:rsidP="00EC65A8">
      <w:pPr>
        <w:spacing w:line="240" w:lineRule="auto"/>
      </w:pPr>
      <w:r w:rsidRPr="00C17084">
        <w:t>Diminta:</w:t>
      </w:r>
    </w:p>
    <w:p w:rsidR="00EC65A8" w:rsidRPr="00896D81" w:rsidRDefault="00EC65A8" w:rsidP="00EC65A8">
      <w:pPr>
        <w:pStyle w:val="ListParagraph"/>
        <w:numPr>
          <w:ilvl w:val="0"/>
          <w:numId w:val="18"/>
        </w:numPr>
        <w:spacing w:line="240" w:lineRule="auto"/>
        <w:rPr>
          <w:lang w:val="id-ID"/>
        </w:rPr>
      </w:pPr>
      <w:r w:rsidRPr="00896D81">
        <w:rPr>
          <w:lang w:val="id-ID"/>
        </w:rPr>
        <w:t>Buatlah  jurnal untuk mencatat transaksi-transaksi di atas</w:t>
      </w:r>
    </w:p>
    <w:p w:rsidR="00EC65A8" w:rsidRPr="00896D81" w:rsidRDefault="00EC65A8" w:rsidP="00EC65A8">
      <w:pPr>
        <w:pStyle w:val="ListParagraph"/>
        <w:numPr>
          <w:ilvl w:val="0"/>
          <w:numId w:val="18"/>
        </w:numPr>
        <w:spacing w:line="240" w:lineRule="auto"/>
        <w:rPr>
          <w:lang w:val="id-ID"/>
        </w:rPr>
      </w:pPr>
      <w:r w:rsidRPr="00896D81">
        <w:rPr>
          <w:lang w:val="id-ID"/>
        </w:rPr>
        <w:t>Bukulah buku besar dan posting</w:t>
      </w:r>
    </w:p>
    <w:p w:rsidR="00EC65A8" w:rsidRPr="00896D81" w:rsidRDefault="00EC65A8" w:rsidP="00EC65A8">
      <w:pPr>
        <w:pStyle w:val="ListParagraph"/>
        <w:numPr>
          <w:ilvl w:val="0"/>
          <w:numId w:val="18"/>
        </w:numPr>
        <w:spacing w:line="240" w:lineRule="auto"/>
        <w:rPr>
          <w:lang w:val="id-ID"/>
        </w:rPr>
      </w:pPr>
      <w:r w:rsidRPr="00896D81">
        <w:rPr>
          <w:lang w:val="id-ID"/>
        </w:rPr>
        <w:t>Susunalah neraca saldo per 31 Oktober 2016</w:t>
      </w:r>
    </w:p>
    <w:p w:rsidR="00EC65A8" w:rsidRDefault="00EC65A8">
      <w:pPr>
        <w:rPr>
          <w:b/>
        </w:rPr>
      </w:pPr>
      <w:bookmarkStart w:id="2" w:name="_Toc4428032"/>
      <w:r>
        <w:rPr>
          <w:b/>
        </w:rPr>
        <w:br w:type="page"/>
      </w:r>
    </w:p>
    <w:p w:rsidR="00EC65A8" w:rsidRPr="0025672A" w:rsidRDefault="00EC65A8" w:rsidP="00EC65A8">
      <w:pPr>
        <w:spacing w:line="240" w:lineRule="auto"/>
        <w:rPr>
          <w:b/>
        </w:rPr>
      </w:pPr>
      <w:r w:rsidRPr="0025672A">
        <w:rPr>
          <w:b/>
        </w:rPr>
        <w:lastRenderedPageBreak/>
        <w:t xml:space="preserve">Kasus  </w:t>
      </w:r>
      <w:r>
        <w:rPr>
          <w:b/>
        </w:rPr>
        <w:t>3</w:t>
      </w:r>
      <w:r>
        <w:rPr>
          <w:b/>
        </w:rPr>
        <w:t>.</w:t>
      </w:r>
      <w:r>
        <w:rPr>
          <w:b/>
        </w:rPr>
        <w:t xml:space="preserve"> </w:t>
      </w:r>
      <w:r>
        <w:rPr>
          <w:b/>
        </w:rPr>
        <w:t xml:space="preserve"> </w:t>
      </w:r>
      <w:r w:rsidRPr="0025672A">
        <w:rPr>
          <w:b/>
        </w:rPr>
        <w:t>Bengkel Mobil  Pelangi</w:t>
      </w:r>
      <w:bookmarkEnd w:id="2"/>
    </w:p>
    <w:p w:rsidR="00EC65A8" w:rsidRPr="00C17084" w:rsidRDefault="00EC65A8" w:rsidP="00EC65A8">
      <w:pPr>
        <w:spacing w:line="240" w:lineRule="auto"/>
        <w:ind w:left="0" w:firstLine="0"/>
      </w:pPr>
      <w:r w:rsidRPr="00C17084">
        <w:t>Neraca</w:t>
      </w:r>
      <w:r>
        <w:fldChar w:fldCharType="begin"/>
      </w:r>
      <w:r>
        <w:instrText xml:space="preserve"> XE "</w:instrText>
      </w:r>
      <w:r>
        <w:rPr>
          <w:rFonts w:cs="Arial"/>
          <w:iCs/>
        </w:rPr>
        <w:instrText>Neraca"</w:instrText>
      </w:r>
      <w:r>
        <w:instrText xml:space="preserve"> </w:instrText>
      </w:r>
      <w:r>
        <w:fldChar w:fldCharType="end"/>
      </w:r>
      <w:r w:rsidRPr="00C17084">
        <w:t xml:space="preserve"> saldo Bengkel Mobil Pelangi yang  disusun pada tanggal 31 Agustus 2015. Berikut ini tidak seimbang karena adanya beberapa kesalahan.</w:t>
      </w:r>
    </w:p>
    <w:p w:rsidR="00EC65A8" w:rsidRPr="00C17084" w:rsidRDefault="00EC65A8" w:rsidP="00EC65A8">
      <w:pPr>
        <w:spacing w:line="240" w:lineRule="auto"/>
        <w:jc w:val="center"/>
      </w:pPr>
      <w:r w:rsidRPr="00C17084">
        <w:t>Bengkel Mobil</w:t>
      </w:r>
    </w:p>
    <w:p w:rsidR="00EC65A8" w:rsidRPr="00C17084" w:rsidRDefault="00EC65A8" w:rsidP="00EC65A8">
      <w:pPr>
        <w:spacing w:line="240" w:lineRule="auto"/>
        <w:jc w:val="center"/>
      </w:pPr>
      <w:r w:rsidRPr="00C17084">
        <w:t>Neraca</w:t>
      </w:r>
      <w:r>
        <w:fldChar w:fldCharType="begin"/>
      </w:r>
      <w:r>
        <w:instrText xml:space="preserve"> XE "</w:instrText>
      </w:r>
      <w:r>
        <w:rPr>
          <w:rFonts w:cs="Arial"/>
          <w:iCs/>
        </w:rPr>
        <w:instrText>Neraca"</w:instrText>
      </w:r>
      <w:r>
        <w:instrText xml:space="preserve"> </w:instrText>
      </w:r>
      <w:r>
        <w:fldChar w:fldCharType="end"/>
      </w:r>
      <w:r w:rsidRPr="00C17084">
        <w:t xml:space="preserve"> Saldo</w:t>
      </w:r>
    </w:p>
    <w:p w:rsidR="00EC65A8" w:rsidRPr="00C17084" w:rsidRDefault="00EC65A8" w:rsidP="00EC65A8">
      <w:pPr>
        <w:spacing w:line="240" w:lineRule="auto"/>
        <w:jc w:val="center"/>
      </w:pPr>
      <w:r w:rsidRPr="00C17084">
        <w:t>Per 31 Agustus 2016</w:t>
      </w:r>
    </w:p>
    <w:p w:rsidR="00EC65A8" w:rsidRPr="00C17084" w:rsidRDefault="00EC65A8" w:rsidP="00EC65A8">
      <w:pPr>
        <w:spacing w:line="240" w:lineRule="auto"/>
        <w:jc w:val="center"/>
      </w:pPr>
      <w:r w:rsidRPr="00C17084">
        <w:t>(dalam rupiah)</w:t>
      </w:r>
    </w:p>
    <w:tbl>
      <w:tblPr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4539"/>
        <w:gridCol w:w="1765"/>
        <w:gridCol w:w="1741"/>
      </w:tblGrid>
      <w:tr w:rsidR="00EC65A8" w:rsidRPr="00FD08B8" w:rsidTr="00472690">
        <w:trPr>
          <w:jc w:val="center"/>
        </w:trPr>
        <w:tc>
          <w:tcPr>
            <w:tcW w:w="5245" w:type="dxa"/>
            <w:shd w:val="clear" w:color="auto" w:fill="DDD9C3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Rekening</w:t>
            </w:r>
          </w:p>
        </w:tc>
        <w:tc>
          <w:tcPr>
            <w:tcW w:w="1843" w:type="dxa"/>
            <w:shd w:val="clear" w:color="auto" w:fill="DDD9C3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Debet</w:t>
            </w:r>
            <w:r>
              <w:fldChar w:fldCharType="begin"/>
            </w:r>
            <w:r>
              <w:instrText xml:space="preserve"> XE "Debet" </w:instrText>
            </w:r>
            <w:r>
              <w:fldChar w:fldCharType="end"/>
            </w:r>
            <w:r w:rsidRPr="00FD08B8">
              <w:t xml:space="preserve"> </w:t>
            </w:r>
          </w:p>
        </w:tc>
        <w:tc>
          <w:tcPr>
            <w:tcW w:w="1813" w:type="dxa"/>
            <w:shd w:val="clear" w:color="auto" w:fill="DDD9C3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Kredit</w:t>
            </w:r>
            <w:r>
              <w:fldChar w:fldCharType="begin"/>
            </w:r>
            <w:r>
              <w:instrText xml:space="preserve"> XE "Kredit" </w:instrText>
            </w:r>
            <w:r>
              <w:fldChar w:fldCharType="end"/>
            </w:r>
          </w:p>
        </w:tc>
      </w:tr>
      <w:tr w:rsidR="00EC65A8" w:rsidRPr="00FD08B8" w:rsidTr="00472690">
        <w:trPr>
          <w:jc w:val="center"/>
        </w:trPr>
        <w:tc>
          <w:tcPr>
            <w:tcW w:w="52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Kas</w:t>
            </w:r>
          </w:p>
        </w:tc>
        <w:tc>
          <w:tcPr>
            <w:tcW w:w="184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  <w:r w:rsidRPr="00FD08B8">
              <w:t>22.150.000</w:t>
            </w:r>
          </w:p>
        </w:tc>
        <w:tc>
          <w:tcPr>
            <w:tcW w:w="181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</w:p>
        </w:tc>
      </w:tr>
      <w:tr w:rsidR="00EC65A8" w:rsidRPr="00FD08B8" w:rsidTr="00472690">
        <w:trPr>
          <w:jc w:val="center"/>
        </w:trPr>
        <w:tc>
          <w:tcPr>
            <w:tcW w:w="52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Piutang usaha</w:t>
            </w:r>
          </w:p>
        </w:tc>
        <w:tc>
          <w:tcPr>
            <w:tcW w:w="184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  <w:r w:rsidRPr="00FD08B8">
              <w:t>37.250.000</w:t>
            </w:r>
          </w:p>
        </w:tc>
        <w:tc>
          <w:tcPr>
            <w:tcW w:w="181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</w:p>
        </w:tc>
      </w:tr>
      <w:tr w:rsidR="00EC65A8" w:rsidRPr="00FD08B8" w:rsidTr="00472690">
        <w:trPr>
          <w:jc w:val="center"/>
        </w:trPr>
        <w:tc>
          <w:tcPr>
            <w:tcW w:w="52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Sewa dibayar dimuka</w:t>
            </w:r>
          </w:p>
        </w:tc>
        <w:tc>
          <w:tcPr>
            <w:tcW w:w="184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  <w:r w:rsidRPr="00FD08B8">
              <w:t>3.600.000</w:t>
            </w:r>
          </w:p>
        </w:tc>
        <w:tc>
          <w:tcPr>
            <w:tcW w:w="181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</w:p>
        </w:tc>
      </w:tr>
      <w:tr w:rsidR="00EC65A8" w:rsidRPr="00FD08B8" w:rsidTr="00472690">
        <w:trPr>
          <w:jc w:val="center"/>
        </w:trPr>
        <w:tc>
          <w:tcPr>
            <w:tcW w:w="52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Perlengkapan</w:t>
            </w:r>
          </w:p>
        </w:tc>
        <w:tc>
          <w:tcPr>
            <w:tcW w:w="184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  <w:r w:rsidRPr="00FD08B8">
              <w:t>3.700.000</w:t>
            </w:r>
          </w:p>
        </w:tc>
        <w:tc>
          <w:tcPr>
            <w:tcW w:w="181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</w:p>
        </w:tc>
      </w:tr>
      <w:tr w:rsidR="00EC65A8" w:rsidRPr="00FD08B8" w:rsidTr="00472690">
        <w:trPr>
          <w:jc w:val="center"/>
        </w:trPr>
        <w:tc>
          <w:tcPr>
            <w:tcW w:w="52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Tanah</w:t>
            </w:r>
          </w:p>
        </w:tc>
        <w:tc>
          <w:tcPr>
            <w:tcW w:w="184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  <w:r w:rsidRPr="00FD08B8">
              <w:t>25.000.000</w:t>
            </w:r>
          </w:p>
        </w:tc>
        <w:tc>
          <w:tcPr>
            <w:tcW w:w="181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</w:p>
        </w:tc>
      </w:tr>
      <w:tr w:rsidR="00EC65A8" w:rsidRPr="00FD08B8" w:rsidTr="00472690">
        <w:trPr>
          <w:jc w:val="center"/>
        </w:trPr>
        <w:tc>
          <w:tcPr>
            <w:tcW w:w="52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Utang usaha</w:t>
            </w:r>
          </w:p>
        </w:tc>
        <w:tc>
          <w:tcPr>
            <w:tcW w:w="184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</w:p>
        </w:tc>
        <w:tc>
          <w:tcPr>
            <w:tcW w:w="181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  <w:r w:rsidRPr="00FD08B8">
              <w:t>15.000.000</w:t>
            </w:r>
          </w:p>
        </w:tc>
      </w:tr>
      <w:tr w:rsidR="00EC65A8" w:rsidRPr="00FD08B8" w:rsidTr="00472690">
        <w:trPr>
          <w:jc w:val="center"/>
        </w:trPr>
        <w:tc>
          <w:tcPr>
            <w:tcW w:w="52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Modal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cs="Arial"/>
                <w:iCs/>
              </w:rPr>
              <w:instrText>Modal"</w:instrText>
            </w:r>
            <w:r>
              <w:instrText xml:space="preserve"> </w:instrText>
            </w:r>
            <w:r>
              <w:fldChar w:fldCharType="end"/>
            </w:r>
            <w:r w:rsidRPr="00FD08B8">
              <w:t xml:space="preserve"> Andika</w:t>
            </w:r>
          </w:p>
        </w:tc>
        <w:tc>
          <w:tcPr>
            <w:tcW w:w="184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</w:p>
        </w:tc>
        <w:tc>
          <w:tcPr>
            <w:tcW w:w="181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  <w:r w:rsidRPr="00FD08B8">
              <w:t>75.000.000</w:t>
            </w:r>
          </w:p>
        </w:tc>
      </w:tr>
      <w:tr w:rsidR="00EC65A8" w:rsidRPr="00FD08B8" w:rsidTr="00472690">
        <w:trPr>
          <w:jc w:val="center"/>
        </w:trPr>
        <w:tc>
          <w:tcPr>
            <w:tcW w:w="52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Pendapatan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cs="Arial"/>
                <w:iCs/>
              </w:rPr>
              <w:instrText>Pendapatan"</w:instrText>
            </w:r>
            <w:r>
              <w:instrText xml:space="preserve"> </w:instrText>
            </w:r>
            <w:r>
              <w:fldChar w:fldCharType="end"/>
            </w:r>
            <w:r w:rsidRPr="00FD08B8">
              <w:t xml:space="preserve"> usaha</w:t>
            </w:r>
          </w:p>
        </w:tc>
        <w:tc>
          <w:tcPr>
            <w:tcW w:w="184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</w:p>
        </w:tc>
        <w:tc>
          <w:tcPr>
            <w:tcW w:w="181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  <w:r w:rsidRPr="00FD08B8">
              <w:t>22.700.000</w:t>
            </w:r>
          </w:p>
        </w:tc>
      </w:tr>
      <w:tr w:rsidR="00EC65A8" w:rsidRPr="00FD08B8" w:rsidTr="00472690">
        <w:trPr>
          <w:jc w:val="center"/>
        </w:trPr>
        <w:tc>
          <w:tcPr>
            <w:tcW w:w="52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Beban listrik</w:t>
            </w:r>
          </w:p>
        </w:tc>
        <w:tc>
          <w:tcPr>
            <w:tcW w:w="184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  <w:r w:rsidRPr="00FD08B8">
              <w:t>1.350.000</w:t>
            </w:r>
          </w:p>
        </w:tc>
        <w:tc>
          <w:tcPr>
            <w:tcW w:w="181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</w:p>
        </w:tc>
      </w:tr>
      <w:tr w:rsidR="00EC65A8" w:rsidRPr="00FD08B8" w:rsidTr="00472690">
        <w:trPr>
          <w:jc w:val="center"/>
        </w:trPr>
        <w:tc>
          <w:tcPr>
            <w:tcW w:w="52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Beban telepon</w:t>
            </w:r>
          </w:p>
        </w:tc>
        <w:tc>
          <w:tcPr>
            <w:tcW w:w="184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  <w:r w:rsidRPr="00FD08B8">
              <w:t>2.250.000</w:t>
            </w:r>
          </w:p>
        </w:tc>
        <w:tc>
          <w:tcPr>
            <w:tcW w:w="181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</w:p>
        </w:tc>
      </w:tr>
      <w:tr w:rsidR="00EC65A8" w:rsidRPr="00FD08B8" w:rsidTr="00472690">
        <w:trPr>
          <w:jc w:val="center"/>
        </w:trPr>
        <w:tc>
          <w:tcPr>
            <w:tcW w:w="52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Beban gaji</w:t>
            </w:r>
          </w:p>
        </w:tc>
        <w:tc>
          <w:tcPr>
            <w:tcW w:w="184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  <w:r w:rsidRPr="00FD08B8">
              <w:t>1.000.000</w:t>
            </w:r>
          </w:p>
        </w:tc>
        <w:tc>
          <w:tcPr>
            <w:tcW w:w="181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</w:p>
        </w:tc>
      </w:tr>
      <w:tr w:rsidR="00EC65A8" w:rsidRPr="00FD08B8" w:rsidTr="00472690">
        <w:trPr>
          <w:jc w:val="center"/>
        </w:trPr>
        <w:tc>
          <w:tcPr>
            <w:tcW w:w="52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Beban iklan</w:t>
            </w:r>
          </w:p>
        </w:tc>
        <w:tc>
          <w:tcPr>
            <w:tcW w:w="184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  <w:r w:rsidRPr="00FD08B8">
              <w:t>2.000.000</w:t>
            </w:r>
          </w:p>
        </w:tc>
        <w:tc>
          <w:tcPr>
            <w:tcW w:w="181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</w:p>
        </w:tc>
      </w:tr>
      <w:tr w:rsidR="00EC65A8" w:rsidRPr="00FD08B8" w:rsidTr="00472690">
        <w:trPr>
          <w:jc w:val="center"/>
        </w:trPr>
        <w:tc>
          <w:tcPr>
            <w:tcW w:w="5245" w:type="dxa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Beban asuransi</w:t>
            </w:r>
          </w:p>
        </w:tc>
        <w:tc>
          <w:tcPr>
            <w:tcW w:w="184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  <w:r w:rsidRPr="00FD08B8">
              <w:t>2.400.000</w:t>
            </w:r>
          </w:p>
        </w:tc>
        <w:tc>
          <w:tcPr>
            <w:tcW w:w="1813" w:type="dxa"/>
          </w:tcPr>
          <w:p w:rsidR="00EC65A8" w:rsidRPr="00FD08B8" w:rsidRDefault="00EC65A8" w:rsidP="00EC65A8">
            <w:pPr>
              <w:spacing w:line="240" w:lineRule="auto"/>
              <w:jc w:val="right"/>
            </w:pPr>
          </w:p>
        </w:tc>
      </w:tr>
      <w:tr w:rsidR="00EC65A8" w:rsidRPr="00FD08B8" w:rsidTr="00472690">
        <w:trPr>
          <w:jc w:val="center"/>
        </w:trPr>
        <w:tc>
          <w:tcPr>
            <w:tcW w:w="5245" w:type="dxa"/>
            <w:shd w:val="clear" w:color="auto" w:fill="DDD9C3"/>
          </w:tcPr>
          <w:p w:rsidR="00EC65A8" w:rsidRPr="00FD08B8" w:rsidRDefault="00EC65A8" w:rsidP="00EC65A8">
            <w:pPr>
              <w:spacing w:line="240" w:lineRule="auto"/>
            </w:pPr>
            <w:r w:rsidRPr="00FD08B8">
              <w:t>Jumlah</w:t>
            </w:r>
          </w:p>
        </w:tc>
        <w:tc>
          <w:tcPr>
            <w:tcW w:w="1843" w:type="dxa"/>
            <w:shd w:val="clear" w:color="auto" w:fill="DDD9C3"/>
          </w:tcPr>
          <w:p w:rsidR="00EC65A8" w:rsidRPr="00FD08B8" w:rsidRDefault="00EC65A8" w:rsidP="00EC65A8">
            <w:pPr>
              <w:spacing w:line="240" w:lineRule="auto"/>
              <w:jc w:val="right"/>
            </w:pPr>
            <w:r w:rsidRPr="00FD08B8">
              <w:t>102.700.000</w:t>
            </w:r>
          </w:p>
        </w:tc>
        <w:tc>
          <w:tcPr>
            <w:tcW w:w="1813" w:type="dxa"/>
            <w:shd w:val="clear" w:color="auto" w:fill="DDD9C3"/>
          </w:tcPr>
          <w:p w:rsidR="00EC65A8" w:rsidRPr="00FD08B8" w:rsidRDefault="00EC65A8" w:rsidP="00EC65A8">
            <w:pPr>
              <w:spacing w:line="240" w:lineRule="auto"/>
              <w:jc w:val="right"/>
            </w:pPr>
            <w:r w:rsidRPr="00FD08B8">
              <w:t>112.700.000</w:t>
            </w:r>
          </w:p>
        </w:tc>
      </w:tr>
    </w:tbl>
    <w:p w:rsidR="00EC65A8" w:rsidRPr="00C17084" w:rsidRDefault="00EC65A8" w:rsidP="00EC65A8">
      <w:pPr>
        <w:spacing w:line="240" w:lineRule="auto"/>
      </w:pPr>
      <w:r w:rsidRPr="00C17084">
        <w:t>Setelah  bagian akuntan melakukan penyelidikan, terdapat beberapa hal  yang  menyebabkan ketidakseimbangan neraca saldo per 31 Agustus tersebut diatas, yaitu:</w:t>
      </w:r>
    </w:p>
    <w:p w:rsidR="00EC65A8" w:rsidRPr="0025672A" w:rsidRDefault="00EC65A8" w:rsidP="00EC65A8">
      <w:pPr>
        <w:pStyle w:val="ListParagraph"/>
        <w:numPr>
          <w:ilvl w:val="0"/>
          <w:numId w:val="19"/>
        </w:numPr>
        <w:spacing w:line="240" w:lineRule="auto"/>
        <w:rPr>
          <w:lang w:val="id-ID"/>
        </w:rPr>
      </w:pPr>
      <w:r w:rsidRPr="0025672A">
        <w:rPr>
          <w:lang w:val="id-ID"/>
        </w:rPr>
        <w:t>Saldo kas seharusnya Rp. 20.000.000</w:t>
      </w:r>
    </w:p>
    <w:p w:rsidR="00EC65A8" w:rsidRPr="0025672A" w:rsidRDefault="00EC65A8" w:rsidP="00EC65A8">
      <w:pPr>
        <w:pStyle w:val="ListParagraph"/>
        <w:numPr>
          <w:ilvl w:val="0"/>
          <w:numId w:val="19"/>
        </w:numPr>
        <w:spacing w:line="240" w:lineRule="auto"/>
        <w:rPr>
          <w:lang w:val="id-ID"/>
        </w:rPr>
      </w:pPr>
      <w:r w:rsidRPr="0025672A">
        <w:rPr>
          <w:lang w:val="id-ID"/>
        </w:rPr>
        <w:t>Pelunasan piutang usaha senilai Rp. 20.000.000  belum nampak pada buku besar.</w:t>
      </w:r>
    </w:p>
    <w:p w:rsidR="00EC65A8" w:rsidRPr="0025672A" w:rsidRDefault="00EC65A8" w:rsidP="00EC65A8">
      <w:pPr>
        <w:pStyle w:val="ListParagraph"/>
        <w:numPr>
          <w:ilvl w:val="0"/>
          <w:numId w:val="19"/>
        </w:numPr>
        <w:spacing w:line="240" w:lineRule="auto"/>
        <w:rPr>
          <w:lang w:val="id-ID"/>
        </w:rPr>
      </w:pPr>
      <w:r w:rsidRPr="0025672A">
        <w:rPr>
          <w:lang w:val="id-ID"/>
        </w:rPr>
        <w:t>Sewa diterima dimuka dicatat terlalu rendah, seharusnya Rp. 5.600.000</w:t>
      </w:r>
    </w:p>
    <w:p w:rsidR="00EC65A8" w:rsidRPr="0025672A" w:rsidRDefault="00EC65A8" w:rsidP="00EC65A8">
      <w:pPr>
        <w:pStyle w:val="ListParagraph"/>
        <w:numPr>
          <w:ilvl w:val="0"/>
          <w:numId w:val="19"/>
        </w:numPr>
        <w:spacing w:line="240" w:lineRule="auto"/>
        <w:rPr>
          <w:lang w:val="id-ID"/>
        </w:rPr>
      </w:pPr>
      <w:r w:rsidRPr="0025672A">
        <w:rPr>
          <w:lang w:val="id-ID"/>
        </w:rPr>
        <w:t>Perlengkapan dicatat terlalu tinggi sebesar Rp. 200.000</w:t>
      </w:r>
    </w:p>
    <w:p w:rsidR="00EC65A8" w:rsidRPr="0025672A" w:rsidRDefault="00EC65A8" w:rsidP="00EC65A8">
      <w:pPr>
        <w:pStyle w:val="ListParagraph"/>
        <w:numPr>
          <w:ilvl w:val="0"/>
          <w:numId w:val="19"/>
        </w:numPr>
        <w:spacing w:line="240" w:lineRule="auto"/>
        <w:rPr>
          <w:lang w:val="id-ID"/>
        </w:rPr>
      </w:pPr>
      <w:r w:rsidRPr="0025672A">
        <w:rPr>
          <w:lang w:val="id-ID"/>
        </w:rPr>
        <w:t>Pembelian perlengkapan secara kredit senilai Rp. 1.000.000 belum dibukukan pada rekening utang usaha</w:t>
      </w:r>
    </w:p>
    <w:p w:rsidR="00EC65A8" w:rsidRPr="0025672A" w:rsidRDefault="00EC65A8" w:rsidP="00EC65A8">
      <w:pPr>
        <w:pStyle w:val="ListParagraph"/>
        <w:numPr>
          <w:ilvl w:val="0"/>
          <w:numId w:val="19"/>
        </w:numPr>
        <w:spacing w:line="240" w:lineRule="auto"/>
        <w:rPr>
          <w:lang w:val="id-ID"/>
        </w:rPr>
      </w:pPr>
      <w:r w:rsidRPr="0025672A">
        <w:rPr>
          <w:lang w:val="id-ID"/>
        </w:rPr>
        <w:t>Modal</w:t>
      </w:r>
      <w:r>
        <w:rPr>
          <w:lang w:val="id-ID"/>
        </w:rPr>
        <w:fldChar w:fldCharType="begin"/>
      </w:r>
      <w:r>
        <w:rPr>
          <w:lang w:val="id-ID"/>
        </w:rPr>
        <w:instrText xml:space="preserve"> XE "</w:instrText>
      </w:r>
      <w:r>
        <w:rPr>
          <w:rFonts w:cs="Arial"/>
          <w:iCs/>
          <w:lang w:val="id-ID"/>
        </w:rPr>
        <w:instrText>Modal"</w:instrText>
      </w:r>
      <w:r>
        <w:rPr>
          <w:lang w:val="id-ID"/>
        </w:rPr>
        <w:instrText xml:space="preserve"> </w:instrText>
      </w:r>
      <w:r>
        <w:rPr>
          <w:lang w:val="id-ID"/>
        </w:rPr>
        <w:fldChar w:fldCharType="end"/>
      </w:r>
      <w:r w:rsidRPr="0025672A">
        <w:rPr>
          <w:lang w:val="id-ID"/>
        </w:rPr>
        <w:t xml:space="preserve"> seharusnya Rp. 85.000.000</w:t>
      </w:r>
    </w:p>
    <w:p w:rsidR="00EC65A8" w:rsidRPr="0025672A" w:rsidRDefault="00EC65A8" w:rsidP="00EC65A8">
      <w:pPr>
        <w:pStyle w:val="ListParagraph"/>
        <w:numPr>
          <w:ilvl w:val="0"/>
          <w:numId w:val="19"/>
        </w:numPr>
        <w:spacing w:line="240" w:lineRule="auto"/>
        <w:rPr>
          <w:lang w:val="id-ID"/>
        </w:rPr>
      </w:pPr>
      <w:r w:rsidRPr="0025672A">
        <w:rPr>
          <w:lang w:val="id-ID"/>
        </w:rPr>
        <w:t>Pendapatan</w:t>
      </w:r>
      <w:r>
        <w:rPr>
          <w:lang w:val="id-ID"/>
        </w:rPr>
        <w:fldChar w:fldCharType="begin"/>
      </w:r>
      <w:r>
        <w:rPr>
          <w:lang w:val="id-ID"/>
        </w:rPr>
        <w:instrText xml:space="preserve"> XE "</w:instrText>
      </w:r>
      <w:r>
        <w:rPr>
          <w:rFonts w:cs="Arial"/>
          <w:iCs/>
          <w:lang w:val="id-ID"/>
        </w:rPr>
        <w:instrText>Pendapatan"</w:instrText>
      </w:r>
      <w:r>
        <w:rPr>
          <w:lang w:val="id-ID"/>
        </w:rPr>
        <w:instrText xml:space="preserve"> </w:instrText>
      </w:r>
      <w:r>
        <w:rPr>
          <w:lang w:val="id-ID"/>
        </w:rPr>
        <w:fldChar w:fldCharType="end"/>
      </w:r>
      <w:r w:rsidRPr="0025672A">
        <w:rPr>
          <w:lang w:val="id-ID"/>
        </w:rPr>
        <w:t xml:space="preserve"> usaha terlalu rendah, karena terdapat mobil yang telah diservis tetapi belum dicatat Rp. 1.650,000,-</w:t>
      </w:r>
    </w:p>
    <w:p w:rsidR="00EC65A8" w:rsidRPr="0025672A" w:rsidRDefault="00EC65A8" w:rsidP="00EC65A8">
      <w:pPr>
        <w:pStyle w:val="ListParagraph"/>
        <w:numPr>
          <w:ilvl w:val="0"/>
          <w:numId w:val="19"/>
        </w:numPr>
        <w:spacing w:line="240" w:lineRule="auto"/>
        <w:rPr>
          <w:lang w:val="id-ID"/>
        </w:rPr>
      </w:pPr>
      <w:r w:rsidRPr="0025672A">
        <w:rPr>
          <w:lang w:val="id-ID"/>
        </w:rPr>
        <w:t>Beban gaji dicatat terlalu rendah, seharusnya sebesar Rp. 1.000.000</w:t>
      </w:r>
    </w:p>
    <w:p w:rsidR="00EC65A8" w:rsidRPr="0025672A" w:rsidRDefault="00EC65A8" w:rsidP="00EC65A8">
      <w:pPr>
        <w:pStyle w:val="ListParagraph"/>
        <w:numPr>
          <w:ilvl w:val="0"/>
          <w:numId w:val="19"/>
        </w:numPr>
        <w:spacing w:line="240" w:lineRule="auto"/>
        <w:rPr>
          <w:lang w:val="id-ID"/>
        </w:rPr>
      </w:pPr>
      <w:r w:rsidRPr="0025672A">
        <w:rPr>
          <w:lang w:val="id-ID"/>
        </w:rPr>
        <w:t>Beban asuransi seharusnya Rp. 4.400.000 tetapi dicantumkan dalam neraca sebesar Rp. 2.400.000</w:t>
      </w:r>
    </w:p>
    <w:p w:rsidR="00EC65A8" w:rsidRPr="00C17084" w:rsidRDefault="00EC65A8" w:rsidP="00EC65A8">
      <w:pPr>
        <w:spacing w:line="240" w:lineRule="auto"/>
      </w:pPr>
      <w:r w:rsidRPr="00C17084">
        <w:t>Diminta:</w:t>
      </w:r>
    </w:p>
    <w:p w:rsidR="00EC65A8" w:rsidRPr="00C17084" w:rsidRDefault="00EC65A8" w:rsidP="00EC65A8">
      <w:pPr>
        <w:spacing w:line="240" w:lineRule="auto"/>
      </w:pPr>
      <w:r w:rsidRPr="00C17084">
        <w:t>Susunlah neraca saldo Bengkel Mobil Pelangi yang benar per 31 Agustus 2015</w:t>
      </w:r>
    </w:p>
    <w:p w:rsidR="00EC65A8" w:rsidRDefault="00EC65A8" w:rsidP="00EC65A8">
      <w:pPr>
        <w:spacing w:line="240" w:lineRule="auto"/>
        <w:rPr>
          <w:b/>
        </w:rPr>
      </w:pPr>
      <w:bookmarkStart w:id="3" w:name="_Toc4428033"/>
    </w:p>
    <w:p w:rsidR="00EC65A8" w:rsidRPr="0025672A" w:rsidRDefault="00EC65A8" w:rsidP="00EC65A8">
      <w:pPr>
        <w:spacing w:line="240" w:lineRule="auto"/>
        <w:rPr>
          <w:b/>
        </w:rPr>
      </w:pPr>
      <w:r w:rsidRPr="0025672A">
        <w:rPr>
          <w:b/>
        </w:rPr>
        <w:t xml:space="preserve">Kasus  </w:t>
      </w:r>
      <w:r>
        <w:rPr>
          <w:b/>
        </w:rPr>
        <w:t>4</w:t>
      </w:r>
      <w:r>
        <w:rPr>
          <w:b/>
        </w:rPr>
        <w:t xml:space="preserve">. </w:t>
      </w:r>
      <w:r w:rsidRPr="0025672A">
        <w:rPr>
          <w:b/>
        </w:rPr>
        <w:t>Loundry  “Putri Haerati”</w:t>
      </w:r>
      <w:bookmarkEnd w:id="3"/>
      <w:r w:rsidRPr="0025672A">
        <w:rPr>
          <w:b/>
        </w:rPr>
        <w:t xml:space="preserve"> </w:t>
      </w:r>
    </w:p>
    <w:p w:rsidR="00EC65A8" w:rsidRPr="00C17084" w:rsidRDefault="00EC65A8" w:rsidP="00EC65A8">
      <w:pPr>
        <w:spacing w:line="240" w:lineRule="auto"/>
        <w:ind w:left="0" w:firstLine="0"/>
      </w:pPr>
      <w:r w:rsidRPr="00C17084">
        <w:t>Nyonya Putri Haerati mendirikan usaha pencucian pakaian yang diberi nama “ Putri Haerati”. Usaha ini telah berjalan dua tahun dan informasi yang diperoleh dari buku besar per 31 September 2016 sebagai berikut :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1562"/>
        <w:gridCol w:w="1562"/>
      </w:tblGrid>
      <w:tr w:rsidR="00EC65A8" w:rsidRPr="000D3656" w:rsidTr="00472690">
        <w:trPr>
          <w:jc w:val="center"/>
        </w:trPr>
        <w:tc>
          <w:tcPr>
            <w:tcW w:w="31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0D3656">
              <w:rPr>
                <w:bCs/>
                <w:color w:val="000000"/>
                <w:sz w:val="20"/>
                <w:szCs w:val="20"/>
              </w:rPr>
              <w:t>Rekening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0D3656">
              <w:rPr>
                <w:bCs/>
                <w:color w:val="000000"/>
                <w:sz w:val="20"/>
                <w:szCs w:val="20"/>
              </w:rPr>
              <w:t>Debet</w:t>
            </w:r>
            <w:r>
              <w:rPr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Cs/>
                <w:color w:val="000000"/>
                <w:sz w:val="20"/>
                <w:szCs w:val="20"/>
              </w:rPr>
              <w:instrText xml:space="preserve"> XE "</w:instrText>
            </w:r>
            <w:r>
              <w:instrText>Debet"</w:instrText>
            </w:r>
            <w:r>
              <w:rPr>
                <w:bCs/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0D3656">
              <w:rPr>
                <w:bCs/>
                <w:color w:val="000000"/>
                <w:sz w:val="20"/>
                <w:szCs w:val="20"/>
              </w:rPr>
              <w:t>Kredit</w:t>
            </w:r>
            <w:r>
              <w:rPr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Cs/>
                <w:color w:val="000000"/>
                <w:sz w:val="20"/>
                <w:szCs w:val="20"/>
              </w:rPr>
              <w:instrText xml:space="preserve"> XE "</w:instrText>
            </w:r>
            <w:r>
              <w:instrText>Kredit"</w:instrText>
            </w:r>
            <w:r>
              <w:rPr>
                <w:bCs/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EC65A8" w:rsidRPr="000D3656" w:rsidTr="00472690">
        <w:trPr>
          <w:jc w:val="center"/>
        </w:trPr>
        <w:tc>
          <w:tcPr>
            <w:tcW w:w="3115" w:type="dxa"/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0D3656">
              <w:rPr>
                <w:bCs/>
                <w:color w:val="000000"/>
                <w:sz w:val="20"/>
                <w:szCs w:val="20"/>
              </w:rPr>
              <w:t>Kas</w:t>
            </w:r>
          </w:p>
        </w:tc>
        <w:tc>
          <w:tcPr>
            <w:tcW w:w="1562" w:type="dxa"/>
            <w:tcBorders>
              <w:left w:val="nil"/>
              <w:right w:val="nil"/>
            </w:tcBorders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3656">
              <w:rPr>
                <w:color w:val="000000"/>
                <w:sz w:val="20"/>
                <w:szCs w:val="20"/>
              </w:rPr>
              <w:t>11.750.000</w:t>
            </w:r>
          </w:p>
        </w:tc>
        <w:tc>
          <w:tcPr>
            <w:tcW w:w="1562" w:type="dxa"/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C65A8" w:rsidRPr="000D3656" w:rsidTr="00472690">
        <w:trPr>
          <w:jc w:val="center"/>
        </w:trPr>
        <w:tc>
          <w:tcPr>
            <w:tcW w:w="3115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0D3656">
              <w:rPr>
                <w:bCs/>
                <w:color w:val="000000"/>
                <w:sz w:val="20"/>
                <w:szCs w:val="20"/>
              </w:rPr>
              <w:t>Piutang usaha</w:t>
            </w:r>
          </w:p>
        </w:tc>
        <w:tc>
          <w:tcPr>
            <w:tcW w:w="1562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3656">
              <w:rPr>
                <w:color w:val="000000"/>
                <w:sz w:val="20"/>
                <w:szCs w:val="20"/>
              </w:rPr>
              <w:t>22.550.000</w:t>
            </w:r>
          </w:p>
        </w:tc>
        <w:tc>
          <w:tcPr>
            <w:tcW w:w="1562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C65A8" w:rsidRPr="000D3656" w:rsidTr="00472690">
        <w:trPr>
          <w:jc w:val="center"/>
        </w:trPr>
        <w:tc>
          <w:tcPr>
            <w:tcW w:w="3115" w:type="dxa"/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0D3656">
              <w:rPr>
                <w:bCs/>
                <w:color w:val="000000"/>
                <w:sz w:val="20"/>
                <w:szCs w:val="20"/>
              </w:rPr>
              <w:t>Asuransi dibayar dimuka</w:t>
            </w:r>
          </w:p>
        </w:tc>
        <w:tc>
          <w:tcPr>
            <w:tcW w:w="1562" w:type="dxa"/>
            <w:tcBorders>
              <w:left w:val="nil"/>
              <w:right w:val="nil"/>
            </w:tcBorders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3656">
              <w:rPr>
                <w:color w:val="000000"/>
                <w:sz w:val="20"/>
                <w:szCs w:val="20"/>
              </w:rPr>
              <w:t>2.800.000</w:t>
            </w:r>
          </w:p>
        </w:tc>
        <w:tc>
          <w:tcPr>
            <w:tcW w:w="1562" w:type="dxa"/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C65A8" w:rsidRPr="000D3656" w:rsidTr="00472690">
        <w:trPr>
          <w:jc w:val="center"/>
        </w:trPr>
        <w:tc>
          <w:tcPr>
            <w:tcW w:w="3115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0D3656">
              <w:rPr>
                <w:bCs/>
                <w:color w:val="000000"/>
                <w:sz w:val="20"/>
                <w:szCs w:val="20"/>
              </w:rPr>
              <w:t>Perlengkapan</w:t>
            </w:r>
          </w:p>
        </w:tc>
        <w:tc>
          <w:tcPr>
            <w:tcW w:w="1562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3656">
              <w:rPr>
                <w:color w:val="000000"/>
                <w:sz w:val="20"/>
                <w:szCs w:val="20"/>
              </w:rPr>
              <w:t>4.750.000</w:t>
            </w:r>
          </w:p>
        </w:tc>
        <w:tc>
          <w:tcPr>
            <w:tcW w:w="1562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C65A8" w:rsidRPr="000D3656" w:rsidTr="00472690">
        <w:trPr>
          <w:jc w:val="center"/>
        </w:trPr>
        <w:tc>
          <w:tcPr>
            <w:tcW w:w="3115" w:type="dxa"/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0D3656">
              <w:rPr>
                <w:bCs/>
                <w:color w:val="000000"/>
                <w:sz w:val="20"/>
                <w:szCs w:val="20"/>
              </w:rPr>
              <w:t>Tanah</w:t>
            </w:r>
          </w:p>
        </w:tc>
        <w:tc>
          <w:tcPr>
            <w:tcW w:w="1562" w:type="dxa"/>
            <w:tcBorders>
              <w:left w:val="nil"/>
              <w:right w:val="nil"/>
            </w:tcBorders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3656">
              <w:rPr>
                <w:color w:val="000000"/>
                <w:sz w:val="20"/>
                <w:szCs w:val="20"/>
              </w:rPr>
              <w:t>100.000.000</w:t>
            </w:r>
          </w:p>
        </w:tc>
        <w:tc>
          <w:tcPr>
            <w:tcW w:w="1562" w:type="dxa"/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C65A8" w:rsidRPr="000D3656" w:rsidTr="00472690">
        <w:trPr>
          <w:jc w:val="center"/>
        </w:trPr>
        <w:tc>
          <w:tcPr>
            <w:tcW w:w="3115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0D3656">
              <w:rPr>
                <w:bCs/>
                <w:color w:val="000000"/>
                <w:sz w:val="20"/>
                <w:szCs w:val="20"/>
              </w:rPr>
              <w:t>Bangunan</w:t>
            </w:r>
          </w:p>
        </w:tc>
        <w:tc>
          <w:tcPr>
            <w:tcW w:w="1562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3656">
              <w:rPr>
                <w:color w:val="000000"/>
                <w:sz w:val="20"/>
                <w:szCs w:val="20"/>
              </w:rPr>
              <w:t>100.000.000</w:t>
            </w:r>
          </w:p>
        </w:tc>
        <w:tc>
          <w:tcPr>
            <w:tcW w:w="1562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C65A8" w:rsidRPr="000D3656" w:rsidTr="00472690">
        <w:trPr>
          <w:jc w:val="center"/>
        </w:trPr>
        <w:tc>
          <w:tcPr>
            <w:tcW w:w="3115" w:type="dxa"/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0D3656">
              <w:rPr>
                <w:bCs/>
                <w:color w:val="000000"/>
                <w:sz w:val="20"/>
                <w:szCs w:val="20"/>
              </w:rPr>
              <w:lastRenderedPageBreak/>
              <w:t>Peralatan laundry</w:t>
            </w:r>
          </w:p>
        </w:tc>
        <w:tc>
          <w:tcPr>
            <w:tcW w:w="1562" w:type="dxa"/>
            <w:tcBorders>
              <w:left w:val="nil"/>
              <w:right w:val="nil"/>
            </w:tcBorders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3656">
              <w:rPr>
                <w:color w:val="000000"/>
                <w:sz w:val="20"/>
                <w:szCs w:val="20"/>
              </w:rPr>
              <w:t>25.000.000</w:t>
            </w:r>
          </w:p>
        </w:tc>
        <w:tc>
          <w:tcPr>
            <w:tcW w:w="1562" w:type="dxa"/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C65A8" w:rsidRPr="000D3656" w:rsidTr="00472690">
        <w:trPr>
          <w:jc w:val="center"/>
        </w:trPr>
        <w:tc>
          <w:tcPr>
            <w:tcW w:w="3115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0D3656">
              <w:rPr>
                <w:bCs/>
                <w:color w:val="000000"/>
                <w:sz w:val="20"/>
                <w:szCs w:val="20"/>
              </w:rPr>
              <w:t>Utang usaha</w:t>
            </w:r>
          </w:p>
        </w:tc>
        <w:tc>
          <w:tcPr>
            <w:tcW w:w="1562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3656">
              <w:rPr>
                <w:color w:val="000000"/>
                <w:sz w:val="20"/>
                <w:szCs w:val="20"/>
              </w:rPr>
              <w:t>35.000.000</w:t>
            </w:r>
          </w:p>
        </w:tc>
      </w:tr>
      <w:tr w:rsidR="00EC65A8" w:rsidRPr="000D3656" w:rsidTr="00472690">
        <w:trPr>
          <w:jc w:val="center"/>
        </w:trPr>
        <w:tc>
          <w:tcPr>
            <w:tcW w:w="3115" w:type="dxa"/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0D3656">
              <w:rPr>
                <w:bCs/>
                <w:color w:val="000000"/>
                <w:sz w:val="20"/>
                <w:szCs w:val="20"/>
              </w:rPr>
              <w:t>Modal,</w:t>
            </w:r>
            <w:r>
              <w:rPr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Cs/>
                <w:color w:val="000000"/>
                <w:sz w:val="20"/>
                <w:szCs w:val="20"/>
              </w:rPr>
              <w:instrText xml:space="preserve"> XE "</w:instrText>
            </w:r>
            <w:r>
              <w:rPr>
                <w:rFonts w:cs="Arial"/>
                <w:iCs/>
              </w:rPr>
              <w:instrText>Modal"</w:instrText>
            </w:r>
            <w:r>
              <w:rPr>
                <w:bCs/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Pr="000D3656">
              <w:rPr>
                <w:bCs/>
                <w:color w:val="000000"/>
                <w:sz w:val="20"/>
                <w:szCs w:val="20"/>
              </w:rPr>
              <w:t xml:space="preserve"> Putri Haerati</w:t>
            </w:r>
          </w:p>
        </w:tc>
        <w:tc>
          <w:tcPr>
            <w:tcW w:w="1562" w:type="dxa"/>
            <w:tcBorders>
              <w:left w:val="nil"/>
              <w:right w:val="nil"/>
            </w:tcBorders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3656">
              <w:rPr>
                <w:color w:val="000000"/>
                <w:sz w:val="20"/>
                <w:szCs w:val="20"/>
              </w:rPr>
              <w:t>261.400.000</w:t>
            </w:r>
          </w:p>
        </w:tc>
      </w:tr>
      <w:tr w:rsidR="00EC65A8" w:rsidRPr="000D3656" w:rsidTr="00472690">
        <w:trPr>
          <w:jc w:val="center"/>
        </w:trPr>
        <w:tc>
          <w:tcPr>
            <w:tcW w:w="3115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0D3656">
              <w:rPr>
                <w:bCs/>
                <w:color w:val="000000"/>
                <w:sz w:val="20"/>
                <w:szCs w:val="20"/>
              </w:rPr>
              <w:t>Pendapatan</w:t>
            </w:r>
            <w:r>
              <w:rPr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Cs/>
                <w:color w:val="000000"/>
                <w:sz w:val="20"/>
                <w:szCs w:val="20"/>
              </w:rPr>
              <w:instrText xml:space="preserve"> XE "</w:instrText>
            </w:r>
            <w:r>
              <w:rPr>
                <w:rFonts w:cs="Arial"/>
                <w:iCs/>
              </w:rPr>
              <w:instrText>Pendapatan"</w:instrText>
            </w:r>
            <w:r>
              <w:rPr>
                <w:bCs/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Pr="000D3656">
              <w:rPr>
                <w:bCs/>
                <w:color w:val="000000"/>
                <w:sz w:val="20"/>
                <w:szCs w:val="20"/>
              </w:rPr>
              <w:t xml:space="preserve"> usaha</w:t>
            </w:r>
          </w:p>
        </w:tc>
        <w:tc>
          <w:tcPr>
            <w:tcW w:w="1562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3656">
              <w:rPr>
                <w:color w:val="000000"/>
                <w:sz w:val="20"/>
                <w:szCs w:val="20"/>
              </w:rPr>
              <w:t>67.100.000</w:t>
            </w:r>
          </w:p>
        </w:tc>
      </w:tr>
      <w:tr w:rsidR="00EC65A8" w:rsidRPr="000D3656" w:rsidTr="00472690">
        <w:trPr>
          <w:jc w:val="center"/>
        </w:trPr>
        <w:tc>
          <w:tcPr>
            <w:tcW w:w="3115" w:type="dxa"/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0D3656">
              <w:rPr>
                <w:bCs/>
                <w:color w:val="000000"/>
                <w:sz w:val="20"/>
                <w:szCs w:val="20"/>
              </w:rPr>
              <w:t>Beban listrik</w:t>
            </w:r>
          </w:p>
        </w:tc>
        <w:tc>
          <w:tcPr>
            <w:tcW w:w="1562" w:type="dxa"/>
            <w:tcBorders>
              <w:left w:val="nil"/>
              <w:right w:val="nil"/>
            </w:tcBorders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3656">
              <w:rPr>
                <w:color w:val="000000"/>
                <w:sz w:val="20"/>
                <w:szCs w:val="20"/>
              </w:rPr>
              <w:t>22.000.000</w:t>
            </w:r>
          </w:p>
        </w:tc>
        <w:tc>
          <w:tcPr>
            <w:tcW w:w="1562" w:type="dxa"/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C65A8" w:rsidRPr="000D3656" w:rsidTr="00472690">
        <w:trPr>
          <w:jc w:val="center"/>
        </w:trPr>
        <w:tc>
          <w:tcPr>
            <w:tcW w:w="3115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0D3656">
              <w:rPr>
                <w:bCs/>
                <w:color w:val="000000"/>
                <w:sz w:val="20"/>
                <w:szCs w:val="20"/>
              </w:rPr>
              <w:t>Beban pemeliharaan</w:t>
            </w:r>
          </w:p>
        </w:tc>
        <w:tc>
          <w:tcPr>
            <w:tcW w:w="1562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3656">
              <w:rPr>
                <w:color w:val="000000"/>
                <w:sz w:val="20"/>
                <w:szCs w:val="20"/>
              </w:rPr>
              <w:t>15.000.000</w:t>
            </w:r>
          </w:p>
        </w:tc>
        <w:tc>
          <w:tcPr>
            <w:tcW w:w="1562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C65A8" w:rsidRPr="000D3656" w:rsidTr="00472690">
        <w:trPr>
          <w:jc w:val="center"/>
        </w:trPr>
        <w:tc>
          <w:tcPr>
            <w:tcW w:w="3115" w:type="dxa"/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0D3656">
              <w:rPr>
                <w:bCs/>
                <w:color w:val="000000"/>
                <w:sz w:val="20"/>
                <w:szCs w:val="20"/>
              </w:rPr>
              <w:t>Beban listrik, air dan telepon</w:t>
            </w:r>
          </w:p>
        </w:tc>
        <w:tc>
          <w:tcPr>
            <w:tcW w:w="1562" w:type="dxa"/>
            <w:tcBorders>
              <w:left w:val="nil"/>
              <w:right w:val="nil"/>
            </w:tcBorders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3656">
              <w:rPr>
                <w:color w:val="000000"/>
                <w:sz w:val="20"/>
                <w:szCs w:val="20"/>
              </w:rPr>
              <w:t>31.200.000</w:t>
            </w:r>
          </w:p>
        </w:tc>
        <w:tc>
          <w:tcPr>
            <w:tcW w:w="1562" w:type="dxa"/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C65A8" w:rsidRPr="000D3656" w:rsidTr="00472690">
        <w:trPr>
          <w:jc w:val="center"/>
        </w:trPr>
        <w:tc>
          <w:tcPr>
            <w:tcW w:w="3115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0D3656">
              <w:rPr>
                <w:bCs/>
                <w:color w:val="000000"/>
                <w:sz w:val="20"/>
                <w:szCs w:val="20"/>
              </w:rPr>
              <w:t>Beban gaji</w:t>
            </w:r>
          </w:p>
        </w:tc>
        <w:tc>
          <w:tcPr>
            <w:tcW w:w="1562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3656">
              <w:rPr>
                <w:color w:val="000000"/>
                <w:sz w:val="20"/>
                <w:szCs w:val="20"/>
              </w:rPr>
              <w:t>24.500.000</w:t>
            </w:r>
          </w:p>
        </w:tc>
        <w:tc>
          <w:tcPr>
            <w:tcW w:w="1562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C65A8" w:rsidRPr="000D3656" w:rsidTr="00472690">
        <w:trPr>
          <w:jc w:val="center"/>
        </w:trPr>
        <w:tc>
          <w:tcPr>
            <w:tcW w:w="3115" w:type="dxa"/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0D3656">
              <w:rPr>
                <w:bCs/>
                <w:color w:val="000000"/>
                <w:sz w:val="20"/>
                <w:szCs w:val="20"/>
              </w:rPr>
              <w:t>Beban iklan</w:t>
            </w:r>
          </w:p>
        </w:tc>
        <w:tc>
          <w:tcPr>
            <w:tcW w:w="1562" w:type="dxa"/>
            <w:tcBorders>
              <w:left w:val="nil"/>
              <w:right w:val="nil"/>
            </w:tcBorders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3656">
              <w:rPr>
                <w:color w:val="000000"/>
                <w:sz w:val="20"/>
                <w:szCs w:val="20"/>
              </w:rPr>
              <w:t>3.950.000</w:t>
            </w:r>
          </w:p>
        </w:tc>
        <w:tc>
          <w:tcPr>
            <w:tcW w:w="1562" w:type="dxa"/>
            <w:shd w:val="clear" w:color="auto" w:fill="C0C0C0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C65A8" w:rsidRPr="000D3656" w:rsidTr="00472690">
        <w:trPr>
          <w:jc w:val="center"/>
        </w:trPr>
        <w:tc>
          <w:tcPr>
            <w:tcW w:w="3115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0D3656">
              <w:rPr>
                <w:bCs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1562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3656">
              <w:rPr>
                <w:color w:val="000000"/>
                <w:sz w:val="20"/>
                <w:szCs w:val="20"/>
              </w:rPr>
              <w:t>363.500.000</w:t>
            </w:r>
          </w:p>
        </w:tc>
        <w:tc>
          <w:tcPr>
            <w:tcW w:w="1562" w:type="dxa"/>
            <w:shd w:val="clear" w:color="auto" w:fill="auto"/>
          </w:tcPr>
          <w:p w:rsidR="00EC65A8" w:rsidRPr="000D3656" w:rsidRDefault="00EC65A8" w:rsidP="00EC65A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3656">
              <w:rPr>
                <w:color w:val="000000"/>
                <w:sz w:val="20"/>
                <w:szCs w:val="20"/>
              </w:rPr>
              <w:t>363.500.000</w:t>
            </w:r>
          </w:p>
        </w:tc>
      </w:tr>
    </w:tbl>
    <w:p w:rsidR="00EC65A8" w:rsidRPr="00C17084" w:rsidRDefault="00EC65A8" w:rsidP="00EC65A8">
      <w:pPr>
        <w:spacing w:line="240" w:lineRule="auto"/>
      </w:pPr>
      <w:r w:rsidRPr="00C17084">
        <w:t>Transaksi</w:t>
      </w:r>
      <w:r>
        <w:fldChar w:fldCharType="begin"/>
      </w:r>
      <w:r>
        <w:instrText xml:space="preserve"> XE "Transaksi" </w:instrText>
      </w:r>
      <w:r>
        <w:fldChar w:fldCharType="end"/>
      </w:r>
      <w:r w:rsidRPr="00C17084">
        <w:t>-transaksi yang terjadi selama bulan Oktober 2016 sebagai berikut:</w:t>
      </w:r>
    </w:p>
    <w:tbl>
      <w:tblPr>
        <w:tblW w:w="0" w:type="auto"/>
        <w:tblInd w:w="10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620"/>
        <w:gridCol w:w="481"/>
        <w:gridCol w:w="7175"/>
      </w:tblGrid>
      <w:tr w:rsidR="00EC65A8" w:rsidRPr="00FD08B8" w:rsidTr="00472690">
        <w:tc>
          <w:tcPr>
            <w:tcW w:w="56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  <w:r w:rsidRPr="00FD08B8">
              <w:rPr>
                <w:bCs/>
                <w:color w:val="000000"/>
              </w:rPr>
              <w:t>Okt.</w:t>
            </w:r>
          </w:p>
        </w:tc>
        <w:tc>
          <w:tcPr>
            <w:tcW w:w="4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  <w:r w:rsidRPr="00FD08B8">
              <w:rPr>
                <w:bCs/>
                <w:color w:val="000000"/>
              </w:rPr>
              <w:t>2</w:t>
            </w:r>
          </w:p>
        </w:tc>
        <w:tc>
          <w:tcPr>
            <w:tcW w:w="71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  <w:r w:rsidRPr="00FD08B8">
              <w:rPr>
                <w:bCs/>
                <w:color w:val="000000"/>
              </w:rPr>
              <w:t>Membayar utang usaha Rp. 850.000</w:t>
            </w:r>
          </w:p>
        </w:tc>
      </w:tr>
      <w:tr w:rsidR="00EC65A8" w:rsidRPr="00FD08B8" w:rsidTr="00472690">
        <w:tc>
          <w:tcPr>
            <w:tcW w:w="566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5</w:t>
            </w:r>
          </w:p>
        </w:tc>
        <w:tc>
          <w:tcPr>
            <w:tcW w:w="7175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Dibayar utang kepada seorang kreditur sebesar Rp. 3.500.000</w:t>
            </w:r>
          </w:p>
        </w:tc>
      </w:tr>
      <w:tr w:rsidR="00EC65A8" w:rsidRPr="00FD08B8" w:rsidTr="00472690">
        <w:tc>
          <w:tcPr>
            <w:tcW w:w="566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481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7</w:t>
            </w:r>
          </w:p>
        </w:tc>
        <w:tc>
          <w:tcPr>
            <w:tcW w:w="7175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Dibayar beban sewa untuk 10 bulan senilai Rp. 10.000.000</w:t>
            </w:r>
          </w:p>
        </w:tc>
      </w:tr>
      <w:tr w:rsidR="00EC65A8" w:rsidRPr="00FD08B8" w:rsidTr="00472690">
        <w:tc>
          <w:tcPr>
            <w:tcW w:w="566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8</w:t>
            </w:r>
          </w:p>
        </w:tc>
        <w:tc>
          <w:tcPr>
            <w:tcW w:w="7175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Dibayar beban listrik untuk bulan oktober senilai Rp. 1.250.000</w:t>
            </w:r>
          </w:p>
        </w:tc>
      </w:tr>
      <w:tr w:rsidR="00EC65A8" w:rsidRPr="00FD08B8" w:rsidTr="00472690">
        <w:tc>
          <w:tcPr>
            <w:tcW w:w="566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481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16</w:t>
            </w:r>
          </w:p>
        </w:tc>
        <w:tc>
          <w:tcPr>
            <w:tcW w:w="7175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Dibeli perlengkapan secara tunai Rp. 750.000</w:t>
            </w:r>
          </w:p>
        </w:tc>
      </w:tr>
      <w:tr w:rsidR="00EC65A8" w:rsidRPr="00FD08B8" w:rsidTr="00472690">
        <w:tc>
          <w:tcPr>
            <w:tcW w:w="566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20</w:t>
            </w:r>
          </w:p>
        </w:tc>
        <w:tc>
          <w:tcPr>
            <w:tcW w:w="7175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Diterima tagihan dari pelanggan yang telah menggunakan jasa perusahaan senilai Rp. 1.500.000</w:t>
            </w:r>
          </w:p>
        </w:tc>
      </w:tr>
      <w:tr w:rsidR="00EC65A8" w:rsidRPr="00FD08B8" w:rsidTr="00472690">
        <w:tc>
          <w:tcPr>
            <w:tcW w:w="566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481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24</w:t>
            </w:r>
          </w:p>
        </w:tc>
        <w:tc>
          <w:tcPr>
            <w:tcW w:w="7175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Dibayar untuk keperluan pribadi pemilik sebesar Rp. 5.000.000</w:t>
            </w:r>
          </w:p>
        </w:tc>
      </w:tr>
      <w:tr w:rsidR="00EC65A8" w:rsidRPr="00FD08B8" w:rsidTr="00472690">
        <w:tc>
          <w:tcPr>
            <w:tcW w:w="566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26</w:t>
            </w:r>
          </w:p>
        </w:tc>
        <w:tc>
          <w:tcPr>
            <w:tcW w:w="7175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Dibayar beban untuk pemeliharaan mesin loundry sebesar Rp. 1.000.000</w:t>
            </w:r>
          </w:p>
        </w:tc>
      </w:tr>
      <w:tr w:rsidR="00EC65A8" w:rsidRPr="00FD08B8" w:rsidTr="00472690">
        <w:tc>
          <w:tcPr>
            <w:tcW w:w="566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481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27</w:t>
            </w:r>
          </w:p>
        </w:tc>
        <w:tc>
          <w:tcPr>
            <w:tcW w:w="7175" w:type="dxa"/>
            <w:shd w:val="clear" w:color="auto" w:fill="auto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Pendapatan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XE "</w:instrText>
            </w:r>
            <w:r>
              <w:rPr>
                <w:rFonts w:cs="Arial"/>
                <w:iCs/>
              </w:rPr>
              <w:instrText>Pendapatan"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end"/>
            </w:r>
            <w:r w:rsidRPr="00FD08B8">
              <w:rPr>
                <w:color w:val="000000"/>
              </w:rPr>
              <w:t xml:space="preserve"> yang diterima dari hasil loandry sebesar Rp.3.500.000</w:t>
            </w:r>
          </w:p>
        </w:tc>
      </w:tr>
      <w:tr w:rsidR="00EC65A8" w:rsidRPr="00FD08B8" w:rsidTr="00472690">
        <w:tc>
          <w:tcPr>
            <w:tcW w:w="566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30</w:t>
            </w:r>
          </w:p>
        </w:tc>
        <w:tc>
          <w:tcPr>
            <w:tcW w:w="7175" w:type="dxa"/>
            <w:shd w:val="clear" w:color="auto" w:fill="C0C0C0"/>
          </w:tcPr>
          <w:p w:rsidR="00EC65A8" w:rsidRPr="00FD08B8" w:rsidRDefault="00EC65A8" w:rsidP="00EC65A8">
            <w:pPr>
              <w:spacing w:line="240" w:lineRule="auto"/>
              <w:rPr>
                <w:color w:val="000000"/>
              </w:rPr>
            </w:pPr>
            <w:r w:rsidRPr="00FD08B8">
              <w:rPr>
                <w:color w:val="000000"/>
              </w:rPr>
              <w:t>Dibayar beban gaji sebesar Rp. 4.000.000</w:t>
            </w:r>
          </w:p>
        </w:tc>
      </w:tr>
    </w:tbl>
    <w:p w:rsidR="00EC65A8" w:rsidRPr="00C17084" w:rsidRDefault="00EC65A8" w:rsidP="00EC65A8">
      <w:pPr>
        <w:spacing w:line="240" w:lineRule="auto"/>
      </w:pPr>
      <w:r w:rsidRPr="00C17084">
        <w:t>Diminta:</w:t>
      </w:r>
    </w:p>
    <w:p w:rsidR="00EC65A8" w:rsidRPr="0025672A" w:rsidRDefault="00EC65A8" w:rsidP="00EC65A8">
      <w:pPr>
        <w:pStyle w:val="ListParagraph"/>
        <w:numPr>
          <w:ilvl w:val="0"/>
          <w:numId w:val="20"/>
        </w:numPr>
        <w:spacing w:line="240" w:lineRule="auto"/>
        <w:rPr>
          <w:lang w:val="id-ID"/>
        </w:rPr>
      </w:pPr>
      <w:r w:rsidRPr="0025672A">
        <w:rPr>
          <w:lang w:val="id-ID"/>
        </w:rPr>
        <w:t>Pencatatan  jurnal untuk mencatat transaksi-transaksi di atas</w:t>
      </w:r>
    </w:p>
    <w:p w:rsidR="00EC65A8" w:rsidRPr="0025672A" w:rsidRDefault="00EC65A8" w:rsidP="00EC65A8">
      <w:pPr>
        <w:pStyle w:val="ListParagraph"/>
        <w:numPr>
          <w:ilvl w:val="0"/>
          <w:numId w:val="20"/>
        </w:numPr>
        <w:spacing w:line="240" w:lineRule="auto"/>
        <w:rPr>
          <w:lang w:val="id-ID"/>
        </w:rPr>
      </w:pPr>
      <w:r w:rsidRPr="0025672A">
        <w:rPr>
          <w:lang w:val="id-ID"/>
        </w:rPr>
        <w:t>Bukalah buku besar dan posting</w:t>
      </w:r>
    </w:p>
    <w:p w:rsidR="00EC65A8" w:rsidRPr="0025672A" w:rsidRDefault="00EC65A8" w:rsidP="00EC65A8">
      <w:pPr>
        <w:pStyle w:val="ListParagraph"/>
        <w:numPr>
          <w:ilvl w:val="0"/>
          <w:numId w:val="20"/>
        </w:numPr>
        <w:spacing w:line="240" w:lineRule="auto"/>
        <w:rPr>
          <w:lang w:val="id-ID"/>
        </w:rPr>
      </w:pPr>
      <w:r w:rsidRPr="0025672A">
        <w:rPr>
          <w:lang w:val="id-ID"/>
        </w:rPr>
        <w:t>Susun  Neraca</w:t>
      </w:r>
      <w:r>
        <w:rPr>
          <w:lang w:val="id-ID"/>
        </w:rPr>
        <w:fldChar w:fldCharType="begin"/>
      </w:r>
      <w:r>
        <w:rPr>
          <w:lang w:val="id-ID"/>
        </w:rPr>
        <w:instrText xml:space="preserve"> XE "</w:instrText>
      </w:r>
      <w:r>
        <w:rPr>
          <w:rFonts w:cs="Arial"/>
          <w:iCs/>
          <w:lang w:val="id-ID"/>
        </w:rPr>
        <w:instrText>Neraca"</w:instrText>
      </w:r>
      <w:r>
        <w:rPr>
          <w:lang w:val="id-ID"/>
        </w:rPr>
        <w:instrText xml:space="preserve"> </w:instrText>
      </w:r>
      <w:r>
        <w:rPr>
          <w:lang w:val="id-ID"/>
        </w:rPr>
        <w:fldChar w:fldCharType="end"/>
      </w:r>
      <w:r w:rsidRPr="0025672A">
        <w:rPr>
          <w:lang w:val="id-ID"/>
        </w:rPr>
        <w:t xml:space="preserve"> Saldo 31 Oktober 2014</w:t>
      </w:r>
    </w:p>
    <w:p w:rsidR="00EC65A8" w:rsidRPr="00C17084" w:rsidRDefault="00EC65A8" w:rsidP="00EC65A8"/>
    <w:p w:rsidR="00EC65A8" w:rsidRPr="007C5652" w:rsidRDefault="00EC65A8" w:rsidP="00EC65A8">
      <w:pPr>
        <w:spacing w:line="240" w:lineRule="auto"/>
        <w:rPr>
          <w:b/>
        </w:rPr>
      </w:pPr>
      <w:bookmarkStart w:id="4" w:name="_Toc4428029"/>
      <w:r w:rsidRPr="007C5652">
        <w:rPr>
          <w:b/>
        </w:rPr>
        <w:t xml:space="preserve">Kasus </w:t>
      </w:r>
      <w:r>
        <w:rPr>
          <w:b/>
        </w:rPr>
        <w:t>6</w:t>
      </w:r>
      <w:r>
        <w:rPr>
          <w:b/>
        </w:rPr>
        <w:t xml:space="preserve">. </w:t>
      </w:r>
      <w:r w:rsidRPr="007C5652">
        <w:rPr>
          <w:b/>
        </w:rPr>
        <w:t>Bengkel Permata Motor</w:t>
      </w:r>
      <w:bookmarkEnd w:id="4"/>
      <w:r>
        <w:rPr>
          <w:b/>
        </w:rPr>
        <w:t xml:space="preserve"> </w:t>
      </w:r>
    </w:p>
    <w:p w:rsidR="00EC65A8" w:rsidRPr="00C17084" w:rsidRDefault="00EC65A8" w:rsidP="00EC65A8">
      <w:pPr>
        <w:spacing w:line="240" w:lineRule="auto"/>
      </w:pPr>
      <w:r w:rsidRPr="00C17084">
        <w:t>Berikut ini adalah rekening-rekening pada Bengkel Kendaraan Roda Empat “ Permata Motor”  per 31 Desember 2016 adalah sebagai berikut:</w:t>
      </w:r>
    </w:p>
    <w:p w:rsidR="00EC65A8" w:rsidRPr="00C17084" w:rsidRDefault="00EC65A8" w:rsidP="00EC65A8">
      <w:pPr>
        <w:spacing w:line="240" w:lineRule="auto"/>
        <w:jc w:val="center"/>
      </w:pPr>
      <w:r w:rsidRPr="00C17084">
        <w:t>Bengkel  Permata Motor</w:t>
      </w:r>
    </w:p>
    <w:p w:rsidR="00EC65A8" w:rsidRPr="00C17084" w:rsidRDefault="00EC65A8" w:rsidP="00EC65A8">
      <w:pPr>
        <w:spacing w:line="240" w:lineRule="auto"/>
        <w:jc w:val="center"/>
      </w:pPr>
      <w:r w:rsidRPr="00C17084">
        <w:t>Neraca</w:t>
      </w:r>
      <w:r>
        <w:fldChar w:fldCharType="begin"/>
      </w:r>
      <w:r>
        <w:instrText xml:space="preserve"> XE "</w:instrText>
      </w:r>
      <w:r>
        <w:rPr>
          <w:rFonts w:cs="Arial"/>
          <w:iCs/>
        </w:rPr>
        <w:instrText>Neraca"</w:instrText>
      </w:r>
      <w:r>
        <w:instrText xml:space="preserve"> </w:instrText>
      </w:r>
      <w:r>
        <w:fldChar w:fldCharType="end"/>
      </w:r>
      <w:r w:rsidRPr="00C17084">
        <w:t xml:space="preserve"> Saldo</w:t>
      </w:r>
    </w:p>
    <w:p w:rsidR="00EC65A8" w:rsidRPr="00C17084" w:rsidRDefault="00EC65A8" w:rsidP="00EC65A8">
      <w:pPr>
        <w:spacing w:line="240" w:lineRule="auto"/>
        <w:jc w:val="center"/>
      </w:pPr>
      <w:r w:rsidRPr="00C17084">
        <w:t>Per 31 Desember 2016</w:t>
      </w:r>
    </w:p>
    <w:p w:rsidR="00EC65A8" w:rsidRPr="00C17084" w:rsidRDefault="00EC65A8" w:rsidP="00EC65A8">
      <w:pPr>
        <w:spacing w:line="240" w:lineRule="auto"/>
        <w:jc w:val="center"/>
      </w:pPr>
      <w:r w:rsidRPr="00C17084">
        <w:t>(Dalam rupiah)</w:t>
      </w:r>
    </w:p>
    <w:tbl>
      <w:tblPr>
        <w:tblW w:w="0" w:type="auto"/>
        <w:jc w:val="center"/>
        <w:tblInd w:w="-516" w:type="dxa"/>
        <w:tblLook w:val="04A0" w:firstRow="1" w:lastRow="0" w:firstColumn="1" w:lastColumn="0" w:noHBand="0" w:noVBand="1"/>
      </w:tblPr>
      <w:tblGrid>
        <w:gridCol w:w="33"/>
        <w:gridCol w:w="1184"/>
        <w:gridCol w:w="4153"/>
        <w:gridCol w:w="2816"/>
      </w:tblGrid>
      <w:tr w:rsidR="00EC65A8" w:rsidRPr="00FD08B8" w:rsidTr="00472690">
        <w:trPr>
          <w:jc w:val="center"/>
        </w:trPr>
        <w:tc>
          <w:tcPr>
            <w:tcW w:w="1217" w:type="dxa"/>
            <w:gridSpan w:val="2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No. Rek.</w:t>
            </w: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Nama Rekening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Saldo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Kas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1.500.000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Akumulasi Penyusutan</w:t>
            </w:r>
            <w:r>
              <w:fldChar w:fldCharType="begin"/>
            </w:r>
            <w:r>
              <w:instrText xml:space="preserve"> XE "Penyusutan" </w:instrText>
            </w:r>
            <w:r>
              <w:fldChar w:fldCharType="end"/>
            </w:r>
            <w:r w:rsidRPr="00FD08B8">
              <w:t xml:space="preserve">  peralatan kantor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2.000.000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Beban gaji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365.000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Pendapatan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cs="Arial"/>
                <w:iCs/>
              </w:rPr>
              <w:instrText>Pendapatan"</w:instrText>
            </w:r>
            <w:r>
              <w:instrText xml:space="preserve"> </w:instrText>
            </w:r>
            <w:r>
              <w:fldChar w:fldCharType="end"/>
            </w:r>
            <w:r w:rsidRPr="00FD08B8">
              <w:t xml:space="preserve">  bunga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195.000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Perlengkapan  kantor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675.000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Utang usaha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689.000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Beban asuransi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550.000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Tanah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10.000.000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Akumulasi penyusutan bangunan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5.000.000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Mesin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20.000.000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Sewa dibayar dimuka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565.000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Prive,</w:t>
            </w:r>
            <w:r>
              <w:fldChar w:fldCharType="begin"/>
            </w:r>
            <w:r>
              <w:instrText xml:space="preserve"> XE "Prive" </w:instrText>
            </w:r>
            <w:r>
              <w:fldChar w:fldCharType="end"/>
            </w:r>
            <w:r w:rsidRPr="00FD08B8">
              <w:t xml:space="preserve"> Ayu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235.000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Piutang wesel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125.000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Bangunan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25.000.000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Utang  wesel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578.000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Modal,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cs="Arial"/>
                <w:iCs/>
              </w:rPr>
              <w:instrText>Modal"</w:instrText>
            </w:r>
            <w:r>
              <w:instrText xml:space="preserve"> </w:instrText>
            </w:r>
            <w:r>
              <w:fldChar w:fldCharType="end"/>
            </w:r>
            <w:r w:rsidRPr="00FD08B8">
              <w:t xml:space="preserve"> Ayu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51.328.000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Beban listrik, air dan telepon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79.500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Pendapatan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cs="Arial"/>
                <w:iCs/>
              </w:rPr>
              <w:instrText>Pendapatan"</w:instrText>
            </w:r>
            <w:r>
              <w:instrText xml:space="preserve"> </w:instrText>
            </w:r>
            <w:r>
              <w:fldChar w:fldCharType="end"/>
            </w:r>
            <w:r w:rsidRPr="00FD08B8">
              <w:t xml:space="preserve"> jasa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1.450.000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Piutang usaha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255.000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Akumulasi  penyusutan mesin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4.000.000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Peralatan kantor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5.500.000</w:t>
            </w:r>
          </w:p>
        </w:tc>
      </w:tr>
      <w:tr w:rsidR="00EC65A8" w:rsidRPr="00FD08B8" w:rsidTr="00472690">
        <w:trPr>
          <w:gridBefore w:val="1"/>
          <w:wBefore w:w="33" w:type="dxa"/>
          <w:jc w:val="center"/>
        </w:trPr>
        <w:tc>
          <w:tcPr>
            <w:tcW w:w="1184" w:type="dxa"/>
          </w:tcPr>
          <w:p w:rsidR="00EC65A8" w:rsidRPr="00FD08B8" w:rsidRDefault="00EC65A8" w:rsidP="00472690">
            <w:pPr>
              <w:spacing w:line="240" w:lineRule="auto"/>
            </w:pPr>
          </w:p>
        </w:tc>
        <w:tc>
          <w:tcPr>
            <w:tcW w:w="4153" w:type="dxa"/>
          </w:tcPr>
          <w:p w:rsidR="00EC65A8" w:rsidRPr="00FD08B8" w:rsidRDefault="00EC65A8" w:rsidP="00472690">
            <w:pPr>
              <w:spacing w:line="240" w:lineRule="auto"/>
            </w:pPr>
            <w:r w:rsidRPr="00FD08B8">
              <w:t>Total</w:t>
            </w:r>
          </w:p>
        </w:tc>
        <w:tc>
          <w:tcPr>
            <w:tcW w:w="2816" w:type="dxa"/>
          </w:tcPr>
          <w:p w:rsidR="00EC65A8" w:rsidRPr="00FD08B8" w:rsidRDefault="00EC65A8" w:rsidP="00472690">
            <w:pPr>
              <w:spacing w:line="240" w:lineRule="auto"/>
              <w:jc w:val="right"/>
            </w:pPr>
            <w:r w:rsidRPr="00FD08B8">
              <w:t>130.093.000</w:t>
            </w:r>
          </w:p>
        </w:tc>
      </w:tr>
    </w:tbl>
    <w:p w:rsidR="00EC65A8" w:rsidRPr="00C17084" w:rsidRDefault="00EC65A8" w:rsidP="00EC65A8">
      <w:pPr>
        <w:spacing w:line="240" w:lineRule="auto"/>
      </w:pPr>
      <w:r w:rsidRPr="00C17084">
        <w:t>Diminta:</w:t>
      </w:r>
    </w:p>
    <w:p w:rsidR="00EC65A8" w:rsidRPr="00C17084" w:rsidRDefault="00EC65A8" w:rsidP="00EC65A8">
      <w:pPr>
        <w:spacing w:line="240" w:lineRule="auto"/>
        <w:ind w:left="0" w:firstLine="0"/>
      </w:pPr>
      <w:r w:rsidRPr="00C17084">
        <w:t>Susunlah  rekening-rekening  di atas  menjadi  neraca saldo  sesuai  dengan  susunan  yang  benar dan lengkapi nomor  rekening.</w:t>
      </w:r>
    </w:p>
    <w:p w:rsidR="00042A25" w:rsidRPr="00FD08B8" w:rsidRDefault="00042A25" w:rsidP="00042A25">
      <w:pPr>
        <w:rPr>
          <w:rFonts w:ascii="Cambria" w:hAnsi="Cambria"/>
          <w:sz w:val="24"/>
          <w:szCs w:val="24"/>
        </w:rPr>
      </w:pPr>
      <w:bookmarkStart w:id="5" w:name="_GoBack"/>
      <w:bookmarkEnd w:id="5"/>
    </w:p>
    <w:p w:rsidR="000D137B" w:rsidRPr="00BF567E" w:rsidRDefault="000D137B" w:rsidP="00DB72F9">
      <w:pPr>
        <w:spacing w:line="240" w:lineRule="auto"/>
      </w:pPr>
    </w:p>
    <w:sectPr w:rsidR="000D137B" w:rsidRPr="00BF567E" w:rsidSect="00920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91" w:rsidRDefault="00221391" w:rsidP="0028614E">
      <w:pPr>
        <w:spacing w:line="240" w:lineRule="auto"/>
      </w:pPr>
      <w:r>
        <w:separator/>
      </w:r>
    </w:p>
  </w:endnote>
  <w:endnote w:type="continuationSeparator" w:id="0">
    <w:p w:rsidR="00221391" w:rsidRDefault="00221391" w:rsidP="00286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49" w:rsidRDefault="00D31F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49" w:rsidRDefault="00D31F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49" w:rsidRDefault="00D31F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91" w:rsidRDefault="00221391" w:rsidP="0028614E">
      <w:pPr>
        <w:spacing w:line="240" w:lineRule="auto"/>
      </w:pPr>
      <w:r>
        <w:separator/>
      </w:r>
    </w:p>
  </w:footnote>
  <w:footnote w:type="continuationSeparator" w:id="0">
    <w:p w:rsidR="00221391" w:rsidRDefault="00221391" w:rsidP="00286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49" w:rsidRDefault="00221391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173969" o:spid="_x0000_s2050" type="#_x0000_t75" style="position:absolute;left:0;text-align:left;margin-left:0;margin-top:0;width:425.05pt;height:460.5pt;z-index:-251655168;mso-position-horizontal:center;mso-position-horizontal-relative:margin;mso-position-vertical:center;mso-position-vertical-relative:margin" o:allowincell="f">
          <v:imagedata r:id="rId1" o:title="logo LP#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7D" w:rsidRDefault="00221391">
    <w:pPr>
      <w:pStyle w:val="Header"/>
    </w:pPr>
    <w:r>
      <w:rPr>
        <w:rFonts w:asciiTheme="majorHAnsi" w:hAnsiTheme="majorHAnsi" w:cstheme="majorHAnsi"/>
        <w:noProof/>
        <w:sz w:val="24"/>
        <w:szCs w:val="24"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173970" o:spid="_x0000_s2051" type="#_x0000_t75" style="position:absolute;left:0;text-align:left;margin-left:0;margin-top:0;width:425.05pt;height:460.5pt;z-index:-251654144;mso-position-horizontal:center;mso-position-horizontal-relative:margin;mso-position-vertical:center;mso-position-vertical-relative:margin" o:allowincell="f">
          <v:imagedata r:id="rId1" o:title="logo LP#i" gain="19661f" blacklevel="22938f"/>
          <w10:wrap anchorx="margin" anchory="margin"/>
        </v:shape>
      </w:pict>
    </w:r>
    <w:r w:rsidR="006B117D">
      <w:rPr>
        <w:rFonts w:asciiTheme="majorHAnsi" w:hAnsiTheme="majorHAnsi" w:cstheme="majorHAnsi"/>
        <w:noProof/>
        <w:sz w:val="24"/>
        <w:szCs w:val="24"/>
        <w:lang w:eastAsia="id-ID"/>
      </w:rPr>
      <w:drawing>
        <wp:anchor distT="0" distB="0" distL="114300" distR="114300" simplePos="0" relativeHeight="251659264" behindDoc="1" locked="0" layoutInCell="1" allowOverlap="1" wp14:anchorId="79209B45" wp14:editId="72F18BD1">
          <wp:simplePos x="0" y="0"/>
          <wp:positionH relativeFrom="column">
            <wp:posOffset>1596390</wp:posOffset>
          </wp:positionH>
          <wp:positionV relativeFrom="paragraph">
            <wp:posOffset>-2540</wp:posOffset>
          </wp:positionV>
          <wp:extent cx="1714500" cy="76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teknik_LP3i_Makass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117D" w:rsidRDefault="006B117D">
    <w:pPr>
      <w:pStyle w:val="Header"/>
    </w:pPr>
  </w:p>
  <w:p w:rsidR="006B117D" w:rsidRDefault="006B117D">
    <w:pPr>
      <w:pStyle w:val="Header"/>
    </w:pPr>
  </w:p>
  <w:p w:rsidR="006B117D" w:rsidRDefault="006B117D">
    <w:pPr>
      <w:pStyle w:val="Header"/>
    </w:pPr>
  </w:p>
  <w:p w:rsidR="0028614E" w:rsidRDefault="002861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49" w:rsidRDefault="00221391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173968" o:spid="_x0000_s2049" type="#_x0000_t75" style="position:absolute;left:0;text-align:left;margin-left:0;margin-top:0;width:425.05pt;height:460.5pt;z-index:-251656192;mso-position-horizontal:center;mso-position-horizontal-relative:margin;mso-position-vertical:center;mso-position-vertical-relative:margin" o:allowincell="f">
          <v:imagedata r:id="rId1" o:title="logo LP#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574"/>
      </v:shape>
    </w:pict>
  </w:numPicBullet>
  <w:abstractNum w:abstractNumId="0">
    <w:nsid w:val="FFFFFF89"/>
    <w:multiLevelType w:val="singleLevel"/>
    <w:tmpl w:val="6DCEF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9178B4"/>
    <w:multiLevelType w:val="hybridMultilevel"/>
    <w:tmpl w:val="EA98474E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F1B26"/>
    <w:multiLevelType w:val="hybridMultilevel"/>
    <w:tmpl w:val="302462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8203E"/>
    <w:multiLevelType w:val="hybridMultilevel"/>
    <w:tmpl w:val="F6B297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D7C61"/>
    <w:multiLevelType w:val="hybridMultilevel"/>
    <w:tmpl w:val="7DA24D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B5A0E"/>
    <w:multiLevelType w:val="hybridMultilevel"/>
    <w:tmpl w:val="19CE6F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E4322"/>
    <w:multiLevelType w:val="hybridMultilevel"/>
    <w:tmpl w:val="A1C804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85382"/>
    <w:multiLevelType w:val="hybridMultilevel"/>
    <w:tmpl w:val="DA8600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A0DC0"/>
    <w:multiLevelType w:val="hybridMultilevel"/>
    <w:tmpl w:val="46B4DA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82A6C"/>
    <w:multiLevelType w:val="hybridMultilevel"/>
    <w:tmpl w:val="31BC78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74E36"/>
    <w:multiLevelType w:val="multilevel"/>
    <w:tmpl w:val="BB646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F574A2E"/>
    <w:multiLevelType w:val="hybridMultilevel"/>
    <w:tmpl w:val="219CBC06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2138D"/>
    <w:multiLevelType w:val="hybridMultilevel"/>
    <w:tmpl w:val="6968565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D0200"/>
    <w:multiLevelType w:val="hybridMultilevel"/>
    <w:tmpl w:val="E9C49B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146D3"/>
    <w:multiLevelType w:val="hybridMultilevel"/>
    <w:tmpl w:val="82B85E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453E4"/>
    <w:multiLevelType w:val="hybridMultilevel"/>
    <w:tmpl w:val="BA0021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65882"/>
    <w:multiLevelType w:val="hybridMultilevel"/>
    <w:tmpl w:val="7DD4CE02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668B2"/>
    <w:multiLevelType w:val="hybridMultilevel"/>
    <w:tmpl w:val="60447D3E"/>
    <w:lvl w:ilvl="0" w:tplc="185250F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67685"/>
    <w:multiLevelType w:val="hybridMultilevel"/>
    <w:tmpl w:val="559E22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4481A"/>
    <w:multiLevelType w:val="hybridMultilevel"/>
    <w:tmpl w:val="AD5886A8"/>
    <w:lvl w:ilvl="0" w:tplc="5DB8D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5"/>
  </w:num>
  <w:num w:numId="5">
    <w:abstractNumId w:val="1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9"/>
  </w:num>
  <w:num w:numId="14">
    <w:abstractNumId w:val="4"/>
  </w:num>
  <w:num w:numId="15">
    <w:abstractNumId w:val="3"/>
  </w:num>
  <w:num w:numId="16">
    <w:abstractNumId w:val="2"/>
  </w:num>
  <w:num w:numId="17">
    <w:abstractNumId w:val="15"/>
  </w:num>
  <w:num w:numId="18">
    <w:abstractNumId w:val="1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7C"/>
    <w:rsid w:val="0001479A"/>
    <w:rsid w:val="0002316B"/>
    <w:rsid w:val="00030AB6"/>
    <w:rsid w:val="00042A25"/>
    <w:rsid w:val="0008078C"/>
    <w:rsid w:val="00097623"/>
    <w:rsid w:val="000D137B"/>
    <w:rsid w:val="001964B3"/>
    <w:rsid w:val="001C0F3A"/>
    <w:rsid w:val="0021668B"/>
    <w:rsid w:val="00221391"/>
    <w:rsid w:val="0028614E"/>
    <w:rsid w:val="002D0D16"/>
    <w:rsid w:val="002D670A"/>
    <w:rsid w:val="002E6500"/>
    <w:rsid w:val="00327803"/>
    <w:rsid w:val="00353C3B"/>
    <w:rsid w:val="00367CC3"/>
    <w:rsid w:val="003A5550"/>
    <w:rsid w:val="003E1144"/>
    <w:rsid w:val="003E38F8"/>
    <w:rsid w:val="00430827"/>
    <w:rsid w:val="004472F6"/>
    <w:rsid w:val="00447A61"/>
    <w:rsid w:val="004C0786"/>
    <w:rsid w:val="005B2377"/>
    <w:rsid w:val="00616E9E"/>
    <w:rsid w:val="0063447B"/>
    <w:rsid w:val="006B117D"/>
    <w:rsid w:val="006B4F39"/>
    <w:rsid w:val="006C3658"/>
    <w:rsid w:val="007362D6"/>
    <w:rsid w:val="00737206"/>
    <w:rsid w:val="00750053"/>
    <w:rsid w:val="00770358"/>
    <w:rsid w:val="00777537"/>
    <w:rsid w:val="00812DF3"/>
    <w:rsid w:val="008F4520"/>
    <w:rsid w:val="00913C68"/>
    <w:rsid w:val="00916F48"/>
    <w:rsid w:val="00920877"/>
    <w:rsid w:val="0098045C"/>
    <w:rsid w:val="009B32F8"/>
    <w:rsid w:val="00A0489A"/>
    <w:rsid w:val="00A269CC"/>
    <w:rsid w:val="00AA77DB"/>
    <w:rsid w:val="00AB2C4F"/>
    <w:rsid w:val="00AE60CB"/>
    <w:rsid w:val="00AF2471"/>
    <w:rsid w:val="00B221B7"/>
    <w:rsid w:val="00B436D1"/>
    <w:rsid w:val="00B53845"/>
    <w:rsid w:val="00BE338D"/>
    <w:rsid w:val="00BE3F67"/>
    <w:rsid w:val="00BF567E"/>
    <w:rsid w:val="00C767F1"/>
    <w:rsid w:val="00C8494C"/>
    <w:rsid w:val="00D31F49"/>
    <w:rsid w:val="00D32B7C"/>
    <w:rsid w:val="00D34837"/>
    <w:rsid w:val="00D3497D"/>
    <w:rsid w:val="00DB4D46"/>
    <w:rsid w:val="00DB72F9"/>
    <w:rsid w:val="00DC42D7"/>
    <w:rsid w:val="00DD6D68"/>
    <w:rsid w:val="00DD6D91"/>
    <w:rsid w:val="00EA0BED"/>
    <w:rsid w:val="00EC65A8"/>
    <w:rsid w:val="00EE3611"/>
    <w:rsid w:val="00F93750"/>
    <w:rsid w:val="00FD7287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D1"/>
  </w:style>
  <w:style w:type="paragraph" w:styleId="Heading1">
    <w:name w:val="heading 1"/>
    <w:basedOn w:val="Normal"/>
    <w:next w:val="Normal"/>
    <w:link w:val="Heading1Char"/>
    <w:uiPriority w:val="9"/>
    <w:qFormat/>
    <w:rsid w:val="00D32B7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F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8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B7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208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20877"/>
    <w:pPr>
      <w:spacing w:line="360" w:lineRule="auto"/>
      <w:ind w:left="720" w:firstLine="0"/>
      <w:contextualSpacing/>
      <w:jc w:val="both"/>
    </w:pPr>
    <w:rPr>
      <w:rFonts w:ascii="Arial" w:eastAsiaTheme="minorEastAsia" w:hAnsi="Arial"/>
      <w:lang w:val="en-US"/>
    </w:rPr>
  </w:style>
  <w:style w:type="table" w:styleId="LightShading">
    <w:name w:val="Light Shading"/>
    <w:basedOn w:val="TableNormal"/>
    <w:uiPriority w:val="60"/>
    <w:rsid w:val="00920877"/>
    <w:pPr>
      <w:spacing w:line="240" w:lineRule="auto"/>
      <w:ind w:left="0" w:firstLine="0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">
    <w:name w:val="List Bullet"/>
    <w:basedOn w:val="Normal"/>
    <w:uiPriority w:val="99"/>
    <w:unhideWhenUsed/>
    <w:rsid w:val="00920877"/>
    <w:pPr>
      <w:numPr>
        <w:numId w:val="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6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53C3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9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1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14E"/>
  </w:style>
  <w:style w:type="paragraph" w:styleId="Footer">
    <w:name w:val="footer"/>
    <w:basedOn w:val="Normal"/>
    <w:link w:val="FooterChar"/>
    <w:uiPriority w:val="99"/>
    <w:unhideWhenUsed/>
    <w:rsid w:val="002861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D1"/>
  </w:style>
  <w:style w:type="paragraph" w:styleId="Heading1">
    <w:name w:val="heading 1"/>
    <w:basedOn w:val="Normal"/>
    <w:next w:val="Normal"/>
    <w:link w:val="Heading1Char"/>
    <w:uiPriority w:val="9"/>
    <w:qFormat/>
    <w:rsid w:val="00D32B7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F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8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B7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208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20877"/>
    <w:pPr>
      <w:spacing w:line="360" w:lineRule="auto"/>
      <w:ind w:left="720" w:firstLine="0"/>
      <w:contextualSpacing/>
      <w:jc w:val="both"/>
    </w:pPr>
    <w:rPr>
      <w:rFonts w:ascii="Arial" w:eastAsiaTheme="minorEastAsia" w:hAnsi="Arial"/>
      <w:lang w:val="en-US"/>
    </w:rPr>
  </w:style>
  <w:style w:type="table" w:styleId="LightShading">
    <w:name w:val="Light Shading"/>
    <w:basedOn w:val="TableNormal"/>
    <w:uiPriority w:val="60"/>
    <w:rsid w:val="00920877"/>
    <w:pPr>
      <w:spacing w:line="240" w:lineRule="auto"/>
      <w:ind w:left="0" w:firstLine="0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">
    <w:name w:val="List Bullet"/>
    <w:basedOn w:val="Normal"/>
    <w:uiPriority w:val="99"/>
    <w:unhideWhenUsed/>
    <w:rsid w:val="00920877"/>
    <w:pPr>
      <w:numPr>
        <w:numId w:val="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6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53C3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9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1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14E"/>
  </w:style>
  <w:style w:type="paragraph" w:styleId="Footer">
    <w:name w:val="footer"/>
    <w:basedOn w:val="Normal"/>
    <w:link w:val="FooterChar"/>
    <w:uiPriority w:val="99"/>
    <w:unhideWhenUsed/>
    <w:rsid w:val="002861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2021-10-01T01:49:00Z</cp:lastPrinted>
  <dcterms:created xsi:type="dcterms:W3CDTF">2021-10-01T01:18:00Z</dcterms:created>
  <dcterms:modified xsi:type="dcterms:W3CDTF">2021-10-08T04:31:00Z</dcterms:modified>
</cp:coreProperties>
</file>